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A860" w14:textId="77777777" w:rsidR="008C352B" w:rsidRDefault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02F6D301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5332F7AC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73680C7B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0058E55A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19BE9936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1D74FDB8" w14:textId="77777777" w:rsidR="008C352B" w:rsidRDefault="008C352B" w:rsidP="008C352B">
      <w:pPr>
        <w:bidi w:val="0"/>
        <w:spacing w:after="0" w:line="259" w:lineRule="auto"/>
        <w:ind w:left="0" w:right="84" w:firstLine="0"/>
        <w:jc w:val="right"/>
        <w:rPr>
          <w:rFonts w:asciiTheme="minorBidi" w:hAnsiTheme="minorBidi" w:cstheme="minorBidi"/>
          <w:rtl/>
          <w:lang w:bidi="fa-IR"/>
        </w:rPr>
      </w:pPr>
    </w:p>
    <w:p w14:paraId="5A91EFEC" w14:textId="77777777" w:rsidR="008C352B" w:rsidRPr="00C96EE2" w:rsidRDefault="00CC4850" w:rsidP="008C352B">
      <w:pPr>
        <w:jc w:val="center"/>
        <w:rPr>
          <w:rFonts w:ascii="B Nazanin" w:hAnsi="Times New Roman" w:cs="B Nazanin"/>
          <w:b/>
          <w:bCs/>
          <w:sz w:val="20"/>
          <w:szCs w:val="20"/>
          <w:rtl/>
        </w:rPr>
      </w:pPr>
      <w:r>
        <w:rPr>
          <w:rFonts w:asciiTheme="minorBidi" w:hAnsiTheme="minorBidi" w:cstheme="minorBidi" w:hint="cs"/>
          <w:lang w:bidi="fa-IR"/>
        </w:rPr>
        <w:t xml:space="preserve"> </w:t>
      </w:r>
      <w:r w:rsidR="008C352B" w:rsidRPr="00C96EE2">
        <w:rPr>
          <w:rFonts w:ascii="Times New Roman" w:hAnsi="Times New Roman" w:cs="B Nazanin" w:hint="cs"/>
          <w:b/>
          <w:bCs/>
          <w:sz w:val="20"/>
          <w:szCs w:val="20"/>
          <w:rtl/>
          <w:lang w:bidi="ar-SA"/>
        </w:rPr>
        <w:t xml:space="preserve">قرارداد محرمانگی </w:t>
      </w:r>
    </w:p>
    <w:p w14:paraId="2BAE0B79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pacing w:val="-4"/>
          <w:sz w:val="20"/>
          <w:szCs w:val="20"/>
          <w:rtl/>
        </w:rPr>
      </w:pPr>
      <w:r w:rsidRPr="00C96EE2">
        <w:rPr>
          <w:rFonts w:ascii="Tahoma" w:hAnsi="Tahoma" w:cs="B Nazanin" w:hint="cs"/>
          <w:spacing w:val="-4"/>
          <w:sz w:val="20"/>
          <w:szCs w:val="20"/>
          <w:rtl/>
          <w:lang w:bidi="ar-SA"/>
        </w:rPr>
        <w:t>اين</w:t>
      </w:r>
      <w:r w:rsidRPr="00C96EE2">
        <w:rPr>
          <w:rFonts w:ascii="B Nazanin" w:hAnsi="Tahoma" w:cs="B Nazanin"/>
          <w:spacing w:val="-4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4"/>
          <w:sz w:val="20"/>
          <w:szCs w:val="20"/>
          <w:rtl/>
          <w:lang w:bidi="ar-SA"/>
        </w:rPr>
        <w:t xml:space="preserve">قرارداد محرمانگی و عدم افشای اطلاعات </w:t>
      </w:r>
      <w:r w:rsidRPr="00C96EE2">
        <w:rPr>
          <w:rFonts w:ascii="B Nazanin" w:hAnsi="Tahoma" w:cs="B Nazanin" w:hint="cs"/>
          <w:spacing w:val="-4"/>
          <w:sz w:val="20"/>
          <w:szCs w:val="20"/>
          <w:rtl/>
        </w:rPr>
        <w:t>(</w:t>
      </w:r>
      <w:r w:rsidRPr="00C96EE2">
        <w:rPr>
          <w:rFonts w:ascii="Tahoma" w:hAnsi="Tahoma" w:cs="B Nazanin" w:hint="eastAsia"/>
          <w:b/>
          <w:bCs/>
          <w:spacing w:val="-4"/>
          <w:sz w:val="20"/>
          <w:szCs w:val="20"/>
          <w:rtl/>
          <w:lang w:bidi="ar-SA"/>
        </w:rPr>
        <w:t>قرارداد</w:t>
      </w:r>
      <w:r w:rsidRPr="00C96EE2">
        <w:rPr>
          <w:rFonts w:ascii="B Nazanin" w:hAnsi="Tahoma" w:cs="B Nazanin" w:hint="cs"/>
          <w:spacing w:val="-4"/>
          <w:sz w:val="20"/>
          <w:szCs w:val="20"/>
          <w:rtl/>
        </w:rPr>
        <w:t xml:space="preserve">) </w:t>
      </w:r>
      <w:r w:rsidRPr="00C96EE2">
        <w:rPr>
          <w:rFonts w:ascii="Tahoma" w:hAnsi="Tahoma" w:cs="B Nazanin" w:hint="cs"/>
          <w:spacing w:val="-4"/>
          <w:sz w:val="20"/>
          <w:szCs w:val="20"/>
          <w:rtl/>
          <w:lang w:bidi="ar-SA"/>
        </w:rPr>
        <w:t xml:space="preserve">در مورخه </w:t>
      </w:r>
      <w:r>
        <w:rPr>
          <w:rFonts w:ascii="B Nazanin" w:hAnsi="Tahoma" w:cs="B Nazanin" w:hint="cs"/>
          <w:spacing w:val="-4"/>
          <w:sz w:val="20"/>
          <w:szCs w:val="20"/>
          <w:rtl/>
        </w:rPr>
        <w:t>...</w:t>
      </w:r>
      <w:r w:rsidRPr="00C96EE2">
        <w:rPr>
          <w:rFonts w:ascii="B Nazanin" w:hAnsi="Tahoma" w:cs="B Nazanin" w:hint="cs"/>
          <w:spacing w:val="-4"/>
          <w:sz w:val="20"/>
          <w:szCs w:val="20"/>
          <w:rtl/>
        </w:rPr>
        <w:t>/</w:t>
      </w:r>
      <w:r>
        <w:rPr>
          <w:rFonts w:ascii="B Nazanin" w:hAnsi="Tahoma" w:cs="B Nazanin" w:hint="cs"/>
          <w:spacing w:val="-4"/>
          <w:sz w:val="20"/>
          <w:szCs w:val="20"/>
          <w:rtl/>
        </w:rPr>
        <w:t>....</w:t>
      </w:r>
      <w:r w:rsidRPr="00C96EE2">
        <w:rPr>
          <w:rFonts w:ascii="B Nazanin" w:hAnsi="Tahoma" w:cs="B Nazanin" w:hint="cs"/>
          <w:spacing w:val="-4"/>
          <w:sz w:val="20"/>
          <w:szCs w:val="20"/>
          <w:rtl/>
        </w:rPr>
        <w:t>/</w:t>
      </w:r>
      <w:r>
        <w:rPr>
          <w:rFonts w:ascii="B Nazanin" w:hAnsi="Tahoma" w:cs="B Nazanin" w:hint="cs"/>
          <w:spacing w:val="-4"/>
          <w:sz w:val="20"/>
          <w:szCs w:val="20"/>
          <w:rtl/>
        </w:rPr>
        <w:t>1400</w:t>
      </w:r>
      <w:r w:rsidRPr="00C96EE2">
        <w:rPr>
          <w:rFonts w:ascii="Tahoma" w:hAnsi="Tahoma" w:cs="B Nazanin" w:hint="cs"/>
          <w:spacing w:val="-4"/>
          <w:sz w:val="20"/>
          <w:szCs w:val="20"/>
          <w:rtl/>
          <w:lang w:bidi="ar-SA"/>
        </w:rPr>
        <w:t xml:space="preserve"> فیمابین طرفین ذیل منعقد گردید</w:t>
      </w:r>
      <w:r w:rsidRPr="00C96EE2">
        <w:rPr>
          <w:rFonts w:ascii="B Nazanin" w:hAnsi="Tahoma" w:cs="B Nazanin" w:hint="cs"/>
          <w:spacing w:val="-4"/>
          <w:sz w:val="20"/>
          <w:szCs w:val="20"/>
          <w:rtl/>
        </w:rPr>
        <w:t>:</w:t>
      </w:r>
    </w:p>
    <w:p w14:paraId="4EFAF986" w14:textId="77777777" w:rsidR="008C352B" w:rsidRPr="00C96EE2" w:rsidRDefault="008C352B" w:rsidP="008C352B">
      <w:pPr>
        <w:pStyle w:val="ListParagraph"/>
        <w:numPr>
          <w:ilvl w:val="0"/>
          <w:numId w:val="9"/>
        </w:numPr>
        <w:spacing w:after="0" w:line="240" w:lineRule="auto"/>
        <w:ind w:left="446"/>
        <w:jc w:val="both"/>
        <w:rPr>
          <w:rFonts w:ascii="Tahoma" w:eastAsia="Calibri" w:hAnsi="Tahoma" w:cs="B Nazanin"/>
          <w:spacing w:val="-4"/>
          <w:sz w:val="20"/>
          <w:szCs w:val="20"/>
        </w:rPr>
      </w:pPr>
      <w:r w:rsidRPr="00C96EE2">
        <w:rPr>
          <w:rFonts w:ascii="Tahoma" w:eastAsia="Calibri" w:hAnsi="Tahoma" w:cs="B Nazanin" w:hint="cs"/>
          <w:b/>
          <w:bCs/>
          <w:spacing w:val="-4"/>
          <w:sz w:val="20"/>
          <w:szCs w:val="20"/>
          <w:rtl/>
        </w:rPr>
        <w:t xml:space="preserve">شرکت </w:t>
      </w:r>
      <w:r>
        <w:rPr>
          <w:rFonts w:ascii="Tahoma" w:eastAsia="Calibri" w:hAnsi="Tahoma" w:cs="B Nazanin"/>
          <w:b/>
          <w:bCs/>
          <w:spacing w:val="-4"/>
          <w:sz w:val="20"/>
          <w:szCs w:val="20"/>
        </w:rPr>
        <w:t>…………………..</w:t>
      </w:r>
      <w:r w:rsidRPr="00C96EE2">
        <w:rPr>
          <w:rFonts w:ascii="Tahoma" w:eastAsia="Calibri" w:hAnsi="Tahoma" w:cs="B Nazanin" w:hint="cs"/>
          <w:b/>
          <w:bCs/>
          <w:spacing w:val="-4"/>
          <w:sz w:val="20"/>
          <w:szCs w:val="20"/>
          <w:rtl/>
        </w:rPr>
        <w:t xml:space="preserve"> </w:t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>به شناسه ملی : ......................</w:t>
      </w:r>
      <w:r>
        <w:rPr>
          <w:rFonts w:ascii="Tahoma" w:hAnsi="Tahoma" w:cs="B Nazanin" w:hint="cs"/>
          <w:sz w:val="20"/>
          <w:szCs w:val="20"/>
          <w:rtl/>
        </w:rPr>
        <w:t>به شماره ثبت:</w:t>
      </w:r>
      <w:r w:rsidRPr="00C96EE2">
        <w:rPr>
          <w:rFonts w:ascii="Tahoma" w:hAnsi="Tahoma" w:cs="B Nazanin" w:hint="cs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</w:rPr>
        <w:t>....................................</w:t>
      </w:r>
      <w:r w:rsidRPr="00C96EE2">
        <w:rPr>
          <w:rFonts w:ascii="Tahoma" w:hAnsi="Tahoma" w:cs="B Nazanin" w:hint="cs"/>
          <w:sz w:val="20"/>
          <w:szCs w:val="20"/>
          <w:rtl/>
        </w:rPr>
        <w:t xml:space="preserve">در اداره ثبت شركت‌هاي تهران به نشاني: </w:t>
      </w:r>
      <w:r>
        <w:rPr>
          <w:rFonts w:ascii="Tahoma" w:hAnsi="Tahoma" w:cs="B Nazanin" w:hint="cs"/>
          <w:sz w:val="20"/>
          <w:szCs w:val="20"/>
          <w:rtl/>
        </w:rPr>
        <w:t xml:space="preserve">..................................................، </w:t>
      </w:r>
      <w:r w:rsidRPr="00C96EE2">
        <w:rPr>
          <w:rFonts w:ascii="Tahoma" w:hAnsi="Tahoma" w:cs="B Nazanin" w:hint="cs"/>
          <w:sz w:val="20"/>
          <w:szCs w:val="20"/>
          <w:rtl/>
        </w:rPr>
        <w:t xml:space="preserve">کدپستی: </w:t>
      </w:r>
      <w:r>
        <w:rPr>
          <w:rFonts w:ascii="Tahoma" w:hAnsi="Tahoma" w:cs="B Nazanin" w:hint="cs"/>
          <w:sz w:val="20"/>
          <w:szCs w:val="20"/>
          <w:rtl/>
        </w:rPr>
        <w:t xml:space="preserve">که از این پس در این قرارداد 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</w:rPr>
        <w:t>شرکت</w:t>
      </w:r>
      <w:r>
        <w:rPr>
          <w:rFonts w:ascii="Tahoma" w:hAnsi="Tahoma" w:cs="B Nazanin" w:hint="cs"/>
          <w:sz w:val="20"/>
          <w:szCs w:val="20"/>
          <w:rtl/>
        </w:rPr>
        <w:t xml:space="preserve"> نامیده می</w:t>
      </w:r>
      <w:r>
        <w:rPr>
          <w:rFonts w:ascii="Tahoma" w:hAnsi="Tahoma" w:cs="B Nazanin"/>
          <w:sz w:val="20"/>
          <w:szCs w:val="20"/>
          <w:rtl/>
        </w:rPr>
        <w:softHyphen/>
      </w:r>
      <w:r>
        <w:rPr>
          <w:rFonts w:ascii="Tahoma" w:hAnsi="Tahoma" w:cs="B Nazanin" w:hint="cs"/>
          <w:sz w:val="20"/>
          <w:szCs w:val="20"/>
          <w:rtl/>
        </w:rPr>
        <w:t>شود</w:t>
      </w:r>
      <w:r w:rsidRPr="00C96EE2">
        <w:rPr>
          <w:rFonts w:ascii="Tahoma" w:eastAsia="Calibri" w:hAnsi="Tahoma" w:cs="B Nazanin" w:hint="cs"/>
          <w:spacing w:val="-4"/>
          <w:sz w:val="20"/>
          <w:szCs w:val="20"/>
          <w:rtl/>
        </w:rPr>
        <w:t xml:space="preserve"> </w:t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>.</w:t>
      </w:r>
    </w:p>
    <w:p w14:paraId="0D4357FC" w14:textId="77777777" w:rsidR="008C352B" w:rsidRPr="00DE17C7" w:rsidRDefault="008C352B" w:rsidP="008C352B">
      <w:pPr>
        <w:pStyle w:val="ListParagraph"/>
        <w:numPr>
          <w:ilvl w:val="0"/>
          <w:numId w:val="10"/>
        </w:numPr>
        <w:spacing w:after="0" w:line="240" w:lineRule="auto"/>
        <w:ind w:left="536"/>
        <w:jc w:val="both"/>
        <w:rPr>
          <w:rFonts w:ascii="Tahoma" w:eastAsia="Calibri" w:hAnsi="Tahoma" w:cs="B Nazanin"/>
          <w:sz w:val="20"/>
          <w:szCs w:val="20"/>
        </w:rPr>
      </w:pP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آقای ....... </w:t>
      </w:r>
      <w:r>
        <w:rPr>
          <w:rFonts w:ascii="Tahoma" w:hAnsi="Tahoma" w:cs="B Nazanin" w:hint="cs"/>
          <w:sz w:val="20"/>
          <w:szCs w:val="20"/>
          <w:rtl/>
        </w:rPr>
        <w:t>فرزند 0000</w:t>
      </w:r>
      <w:r w:rsidRPr="00DE17C7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r w:rsidRPr="00DE17C7">
        <w:rPr>
          <w:rFonts w:ascii="Tahoma" w:hAnsi="Tahoma" w:cs="B Nazanin" w:hint="cs"/>
          <w:sz w:val="20"/>
          <w:szCs w:val="20"/>
          <w:rtl/>
        </w:rPr>
        <w:t xml:space="preserve">متولد </w:t>
      </w:r>
      <w:r>
        <w:rPr>
          <w:rFonts w:ascii="Tahoma" w:hAnsi="Tahoma" w:cs="B Nazanin" w:hint="cs"/>
          <w:sz w:val="20"/>
          <w:szCs w:val="20"/>
          <w:rtl/>
        </w:rPr>
        <w:t>00</w:t>
      </w:r>
      <w:r w:rsidRPr="00DE17C7">
        <w:rPr>
          <w:rFonts w:ascii="Tahoma" w:hAnsi="Tahoma" w:cs="B Nazanin" w:hint="cs"/>
          <w:sz w:val="20"/>
          <w:szCs w:val="20"/>
          <w:rtl/>
        </w:rPr>
        <w:t>/</w:t>
      </w:r>
      <w:r>
        <w:rPr>
          <w:rFonts w:ascii="Tahoma" w:hAnsi="Tahoma" w:cs="B Nazanin" w:hint="cs"/>
          <w:sz w:val="20"/>
          <w:szCs w:val="20"/>
          <w:rtl/>
        </w:rPr>
        <w:t>00</w:t>
      </w:r>
      <w:r w:rsidRPr="00DE17C7">
        <w:rPr>
          <w:rFonts w:ascii="Tahoma" w:hAnsi="Tahoma" w:cs="B Nazanin" w:hint="cs"/>
          <w:sz w:val="20"/>
          <w:szCs w:val="20"/>
          <w:rtl/>
        </w:rPr>
        <w:t>/</w:t>
      </w:r>
      <w:r>
        <w:rPr>
          <w:rFonts w:ascii="Tahoma" w:hAnsi="Tahoma" w:cs="B Nazanin" w:hint="cs"/>
          <w:sz w:val="20"/>
          <w:szCs w:val="20"/>
          <w:rtl/>
        </w:rPr>
        <w:t>000</w:t>
      </w:r>
      <w:r w:rsidRPr="00DE17C7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r w:rsidRPr="00DE17C7">
        <w:rPr>
          <w:rFonts w:ascii="Tahoma" w:hAnsi="Tahoma" w:cs="B Nazanin" w:hint="cs"/>
          <w:sz w:val="20"/>
          <w:szCs w:val="20"/>
          <w:rtl/>
        </w:rPr>
        <w:t xml:space="preserve">شماره شناسنامه </w:t>
      </w:r>
      <w:r>
        <w:rPr>
          <w:rFonts w:ascii="Tahoma" w:hAnsi="Tahoma" w:cs="B Nazanin" w:hint="cs"/>
          <w:sz w:val="20"/>
          <w:szCs w:val="20"/>
          <w:rtl/>
        </w:rPr>
        <w:t>.....</w:t>
      </w:r>
      <w:r w:rsidRPr="00DE17C7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r w:rsidRPr="00DE17C7">
        <w:rPr>
          <w:rFonts w:ascii="Tahoma" w:hAnsi="Tahoma" w:cs="B Nazanin" w:hint="cs"/>
          <w:sz w:val="20"/>
          <w:szCs w:val="20"/>
          <w:rtl/>
        </w:rPr>
        <w:t xml:space="preserve">كدملي </w:t>
      </w:r>
      <w:r>
        <w:rPr>
          <w:rFonts w:ascii="Tahoma" w:hAnsi="Tahoma" w:cs="B Nazanin" w:hint="cs"/>
          <w:sz w:val="20"/>
          <w:szCs w:val="20"/>
          <w:rtl/>
        </w:rPr>
        <w:t>....</w:t>
      </w:r>
      <w:r w:rsidRPr="00DE17C7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r w:rsidRPr="00DE17C7">
        <w:rPr>
          <w:rFonts w:ascii="Tahoma" w:hAnsi="Tahoma" w:cs="B Nazanin" w:hint="cs"/>
          <w:sz w:val="20"/>
          <w:szCs w:val="20"/>
          <w:rtl/>
        </w:rPr>
        <w:t xml:space="preserve">ساكن: </w:t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 xml:space="preserve">تهران، </w:t>
      </w:r>
      <w:r>
        <w:rPr>
          <w:rFonts w:ascii="Tahoma" w:eastAsia="Calibri" w:hAnsi="Tahoma" w:cs="B Nazanin"/>
          <w:spacing w:val="-4"/>
          <w:sz w:val="20"/>
          <w:szCs w:val="20"/>
        </w:rPr>
        <w:t>…………………………………….</w:t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 xml:space="preserve">کد پستی................ تلفن............................. که از این پس در این قرارداد به اختصار </w:t>
      </w:r>
      <w:r w:rsidRPr="006576C1">
        <w:rPr>
          <w:rFonts w:ascii="Tahoma" w:eastAsia="Calibri" w:hAnsi="Tahoma" w:cs="B Nazanin" w:hint="eastAsia"/>
          <w:b/>
          <w:bCs/>
          <w:spacing w:val="-4"/>
          <w:sz w:val="20"/>
          <w:szCs w:val="20"/>
          <w:rtl/>
        </w:rPr>
        <w:t>همکار</w:t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 xml:space="preserve"> نامیده می</w:t>
      </w:r>
      <w:r>
        <w:rPr>
          <w:rFonts w:ascii="Tahoma" w:eastAsia="Calibri" w:hAnsi="Tahoma" w:cs="B Nazanin"/>
          <w:spacing w:val="-4"/>
          <w:sz w:val="20"/>
          <w:szCs w:val="20"/>
          <w:rtl/>
        </w:rPr>
        <w:softHyphen/>
      </w:r>
      <w:r>
        <w:rPr>
          <w:rFonts w:ascii="Tahoma" w:eastAsia="Calibri" w:hAnsi="Tahoma" w:cs="B Nazanin" w:hint="cs"/>
          <w:spacing w:val="-4"/>
          <w:sz w:val="20"/>
          <w:szCs w:val="20"/>
          <w:rtl/>
        </w:rPr>
        <w:t>شود.</w:t>
      </w:r>
    </w:p>
    <w:p w14:paraId="6B930AE7" w14:textId="77777777" w:rsidR="008C352B" w:rsidRPr="00C96EE2" w:rsidRDefault="008C352B" w:rsidP="008C352B">
      <w:pPr>
        <w:pStyle w:val="ListParagraph"/>
        <w:numPr>
          <w:ilvl w:val="0"/>
          <w:numId w:val="10"/>
        </w:numPr>
        <w:spacing w:after="0" w:line="240" w:lineRule="auto"/>
        <w:ind w:left="536"/>
        <w:jc w:val="both"/>
        <w:rPr>
          <w:rFonts w:ascii="Tahoma" w:eastAsia="Calibri" w:hAnsi="Tahoma" w:cs="B Nazanin"/>
          <w:sz w:val="20"/>
          <w:szCs w:val="20"/>
          <w:rtl/>
        </w:rPr>
      </w:pPr>
      <w:r w:rsidRPr="00C96EE2">
        <w:rPr>
          <w:rFonts w:ascii="Tahoma" w:eastAsia="Calibri" w:hAnsi="Tahoma" w:cs="B Nazanin" w:hint="cs"/>
          <w:sz w:val="20"/>
          <w:szCs w:val="20"/>
          <w:rtl/>
        </w:rPr>
        <w:t xml:space="preserve">به موجب قرارداد استخدام </w:t>
      </w:r>
      <w:r>
        <w:rPr>
          <w:rFonts w:ascii="Tahoma" w:eastAsia="Calibri" w:hAnsi="Tahoma" w:cs="B Nazanin" w:hint="cs"/>
          <w:sz w:val="20"/>
          <w:szCs w:val="20"/>
          <w:rtl/>
        </w:rPr>
        <w:t xml:space="preserve">یا همکاری </w:t>
      </w:r>
      <w:r w:rsidRPr="00C96EE2">
        <w:rPr>
          <w:rFonts w:ascii="Tahoma" w:eastAsia="Calibri" w:hAnsi="Tahoma" w:cs="B Nazanin" w:hint="cs"/>
          <w:sz w:val="20"/>
          <w:szCs w:val="20"/>
          <w:rtl/>
        </w:rPr>
        <w:t xml:space="preserve">و یا پیش از آن اطلاعاتی مربوط و متعلق به شرکت توسط </w:t>
      </w:r>
      <w:r w:rsidRPr="00C96EE2">
        <w:rPr>
          <w:rFonts w:ascii="Tahoma" w:eastAsia="Calibri" w:hAnsi="Tahoma" w:cs="B Nazanin" w:hint="cs"/>
          <w:b/>
          <w:bCs/>
          <w:sz w:val="20"/>
          <w:szCs w:val="20"/>
          <w:rtl/>
        </w:rPr>
        <w:t>شرکت</w:t>
      </w:r>
      <w:r w:rsidRPr="00C96EE2">
        <w:rPr>
          <w:rFonts w:ascii="Tahoma" w:eastAsia="Calibri" w:hAnsi="Tahoma" w:cs="B Nazanin" w:hint="cs"/>
          <w:sz w:val="20"/>
          <w:szCs w:val="20"/>
          <w:rtl/>
        </w:rPr>
        <w:t xml:space="preserve"> </w:t>
      </w:r>
      <w:r>
        <w:rPr>
          <w:rFonts w:ascii="Tahoma" w:eastAsia="Calibri" w:hAnsi="Tahoma" w:cs="B Nazanin" w:hint="cs"/>
          <w:sz w:val="20"/>
          <w:szCs w:val="20"/>
          <w:rtl/>
        </w:rPr>
        <w:t xml:space="preserve">یا کارکنان آن </w:t>
      </w:r>
      <w:r w:rsidRPr="00C96EE2">
        <w:rPr>
          <w:rFonts w:ascii="Tahoma" w:eastAsia="Calibri" w:hAnsi="Tahoma" w:cs="B Nazanin" w:hint="cs"/>
          <w:sz w:val="20"/>
          <w:szCs w:val="20"/>
          <w:rtl/>
        </w:rPr>
        <w:t xml:space="preserve">در اختیار </w:t>
      </w:r>
      <w:r>
        <w:rPr>
          <w:rFonts w:ascii="Tahoma" w:eastAsia="Calibri" w:hAnsi="Tahoma" w:cs="B Nazanin" w:hint="cs"/>
          <w:sz w:val="20"/>
          <w:szCs w:val="20"/>
          <w:rtl/>
        </w:rPr>
        <w:t>همکار</w:t>
      </w:r>
      <w:r w:rsidRPr="00C96EE2">
        <w:rPr>
          <w:rFonts w:ascii="Tahoma" w:eastAsia="Calibri" w:hAnsi="Tahoma" w:cs="B Nazanin" w:hint="cs"/>
          <w:sz w:val="20"/>
          <w:szCs w:val="20"/>
          <w:rtl/>
        </w:rPr>
        <w:t xml:space="preserve"> یا در دسترس وی قرارگرفته یا خواهد گرفت؛ و تمامی اطلاعات مربوط و متعلق به </w:t>
      </w:r>
      <w:r w:rsidRPr="00C96EE2">
        <w:rPr>
          <w:rFonts w:ascii="Tahoma" w:eastAsia="Calibri" w:hAnsi="Tahoma" w:cs="B Nazanin" w:hint="eastAsia"/>
          <w:b/>
          <w:bCs/>
          <w:sz w:val="20"/>
          <w:szCs w:val="20"/>
          <w:rtl/>
        </w:rPr>
        <w:t>شرکت</w:t>
      </w:r>
      <w:r>
        <w:rPr>
          <w:rFonts w:ascii="Tahoma" w:eastAsia="Calibri" w:hAnsi="Tahoma" w:cs="B Nazanin" w:hint="cs"/>
          <w:sz w:val="20"/>
          <w:szCs w:val="20"/>
          <w:rtl/>
        </w:rPr>
        <w:t xml:space="preserve"> واج</w:t>
      </w:r>
      <w:r w:rsidRPr="00C96EE2">
        <w:rPr>
          <w:rFonts w:ascii="Tahoma" w:eastAsia="Calibri" w:hAnsi="Tahoma" w:cs="B Nazanin" w:hint="cs"/>
          <w:sz w:val="20"/>
          <w:szCs w:val="20"/>
          <w:rtl/>
        </w:rPr>
        <w:t>د وصف محرمانگی بوده و از این حیث بایستی الزاماتی در خصوص حفظ محرمانگی این اطلاعات و استرداد آن</w:t>
      </w:r>
      <w:r w:rsidRPr="00C96EE2">
        <w:rPr>
          <w:rFonts w:ascii="Tahoma" w:eastAsia="Calibri" w:hAnsi="Tahoma" w:cs="B Nazanin"/>
          <w:sz w:val="20"/>
          <w:szCs w:val="20"/>
          <w:rtl/>
        </w:rPr>
        <w:softHyphen/>
      </w:r>
      <w:r w:rsidRPr="00C96EE2">
        <w:rPr>
          <w:rFonts w:ascii="Tahoma" w:eastAsia="Calibri" w:hAnsi="Tahoma" w:cs="B Nazanin" w:hint="cs"/>
          <w:sz w:val="20"/>
          <w:szCs w:val="20"/>
          <w:rtl/>
        </w:rPr>
        <w:t>ها و همچنین جلوگیری از سوء استفاده های احتمالی از آن</w:t>
      </w:r>
      <w:r w:rsidRPr="00C96EE2">
        <w:rPr>
          <w:rFonts w:ascii="Tahoma" w:eastAsia="Calibri" w:hAnsi="Tahoma" w:cs="B Nazanin"/>
          <w:sz w:val="20"/>
          <w:szCs w:val="20"/>
          <w:rtl/>
        </w:rPr>
        <w:softHyphen/>
      </w:r>
      <w:r w:rsidRPr="00C96EE2">
        <w:rPr>
          <w:rFonts w:ascii="Tahoma" w:eastAsia="Calibri" w:hAnsi="Tahoma" w:cs="B Nazanin" w:hint="cs"/>
          <w:sz w:val="20"/>
          <w:szCs w:val="20"/>
          <w:rtl/>
        </w:rPr>
        <w:t>ها در نظر گرفته شود.</w:t>
      </w:r>
    </w:p>
    <w:p w14:paraId="03162E24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بنابراین</w:t>
      </w:r>
      <w:r w:rsidRPr="00C96EE2"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تعهدات و الزاماتی در جهت حفظ محرمانگی اطلاعات مربوط و متعلق به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، استرداد اموال و اطلاعات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 عدم رقابت با </w:t>
      </w:r>
      <w:r w:rsidRPr="00C96EE2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به شرح مواد آتی مورد توافق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طرفین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قرار گرفت</w:t>
      </w:r>
      <w:r w:rsidRPr="00C96EE2">
        <w:rPr>
          <w:rFonts w:ascii="B Nazanin" w:hAnsi="Tahoma" w:cs="B Nazanin" w:hint="cs"/>
          <w:sz w:val="20"/>
          <w:szCs w:val="20"/>
          <w:rtl/>
        </w:rPr>
        <w:t>.</w:t>
      </w:r>
    </w:p>
    <w:p w14:paraId="04F4D60D" w14:textId="77777777" w:rsidR="008C352B" w:rsidRPr="006576C1" w:rsidRDefault="008C352B" w:rsidP="008C352B">
      <w:pPr>
        <w:spacing w:after="0" w:line="240" w:lineRule="auto"/>
        <w:rPr>
          <w:rFonts w:ascii="B Nazanin" w:hAnsi="Tahoma" w:cs="B Nazanin"/>
          <w:b/>
          <w:bCs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تعار</w:t>
      </w:r>
      <w:r w:rsidRPr="006576C1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ف</w:t>
      </w:r>
      <w:r w:rsidRPr="006576C1">
        <w:rPr>
          <w:rFonts w:ascii="B Nazanin" w:hAnsi="Tahoma" w:cs="B Nazanin"/>
          <w:b/>
          <w:bCs/>
          <w:sz w:val="20"/>
          <w:szCs w:val="20"/>
          <w:rtl/>
        </w:rPr>
        <w:t xml:space="preserve">: </w:t>
      </w:r>
    </w:p>
    <w:p w14:paraId="3FC46254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همکار</w:t>
      </w:r>
      <w:r>
        <w:rPr>
          <w:rFonts w:ascii="B Nazanin" w:hAnsi="Tahoma" w:cs="B Nazanin" w:hint="cs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sz w:val="20"/>
          <w:szCs w:val="20"/>
          <w:rtl/>
          <w:lang w:bidi="ar-SA"/>
        </w:rPr>
        <w:t>منظور هر شخص حقیقی یا حقوقی که در راستای انجام امور مرتبط با شرکت قرارداد همکاری اعم از قرارداد کار، مشاوره و پیمان داشته و به حسب این همکاری با اطلاعات محرمانه و اسرار تجاری دسترسی پیدا میکند</w:t>
      </w:r>
      <w:r>
        <w:rPr>
          <w:rFonts w:ascii="B Nazanin" w:hAnsi="Tahoma" w:cs="B Nazanin" w:hint="cs"/>
          <w:sz w:val="20"/>
          <w:szCs w:val="20"/>
          <w:rtl/>
        </w:rPr>
        <w:t xml:space="preserve">. </w:t>
      </w:r>
    </w:p>
    <w:p w14:paraId="6BFD046C" w14:textId="77777777" w:rsidR="008C352B" w:rsidRPr="006576C1" w:rsidRDefault="008C352B" w:rsidP="008C352B">
      <w:pPr>
        <w:spacing w:after="0" w:line="240" w:lineRule="auto"/>
        <w:rPr>
          <w:rFonts w:ascii="B Nazanin" w:hAnsi="Tahoma" w:cs="B Nazanin"/>
          <w:b/>
          <w:bCs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افراد</w:t>
      </w:r>
      <w:r w:rsidRPr="006576C1">
        <w:rPr>
          <w:rFonts w:ascii="Tahoma" w:hAnsi="Tahoma" w:cs="B Nazanin"/>
          <w:b/>
          <w:bCs/>
          <w:sz w:val="20"/>
          <w:szCs w:val="20"/>
          <w:rtl/>
          <w:lang w:bidi="ar-SA"/>
        </w:rPr>
        <w:t xml:space="preserve"> مجاز</w:t>
      </w:r>
      <w:r w:rsidRPr="006576C1">
        <w:rPr>
          <w:rFonts w:ascii="B Nazanin" w:hAnsi="Tahoma" w:cs="B Nazanin"/>
          <w:b/>
          <w:bCs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sz w:val="20"/>
          <w:szCs w:val="20"/>
          <w:rtl/>
          <w:lang w:bidi="ar-SA"/>
        </w:rPr>
        <w:t>اشخاص حقیقی یا حقوقی در حال همکاری با شرکت بوده و با درخواست شرکت بخشی از اطلاعات محرمانه و اسرار تجاری در حدود و قالب تعیین شده در اختیار این اشخاص قرار می</w:t>
      </w:r>
      <w:r>
        <w:rPr>
          <w:rFonts w:ascii="B Nazanin" w:hAnsi="Tahoma" w:cs="B Nazanin"/>
          <w:sz w:val="20"/>
          <w:szCs w:val="20"/>
          <w:rtl/>
        </w:rPr>
        <w:softHyphen/>
      </w:r>
      <w:r>
        <w:rPr>
          <w:rFonts w:ascii="Tahoma" w:hAnsi="Tahoma" w:cs="B Nazanin" w:hint="cs"/>
          <w:sz w:val="20"/>
          <w:szCs w:val="20"/>
          <w:rtl/>
          <w:lang w:bidi="ar-SA"/>
        </w:rPr>
        <w:t>گیرد</w:t>
      </w:r>
      <w:r>
        <w:rPr>
          <w:rFonts w:ascii="B Nazanin" w:hAnsi="Tahoma" w:cs="B Nazanin" w:hint="cs"/>
          <w:sz w:val="20"/>
          <w:szCs w:val="20"/>
          <w:rtl/>
        </w:rPr>
        <w:t xml:space="preserve">. </w:t>
      </w:r>
    </w:p>
    <w:p w14:paraId="649FA4EF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اسرار</w:t>
      </w:r>
      <w:r w:rsidRPr="006576C1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تجار</w:t>
      </w:r>
      <w:r w:rsidRPr="006576C1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ی</w:t>
      </w:r>
      <w:r>
        <w:rPr>
          <w:rFonts w:ascii="B Nazanin" w:hAnsi="Tahoma" w:cs="B Nazanin" w:hint="cs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sz w:val="20"/>
          <w:szCs w:val="20"/>
          <w:rtl/>
          <w:lang w:bidi="ar-SA"/>
        </w:rPr>
        <w:t>منظور هر نوع اطلاعات و داده ای که دارای ارزش اقتصادی برای شرکت بوده و حداقل تدابیر حفاظتی در خصوص آن رعایت گردیده و در دسترس عموم نمی باشد، برخی از مصادیق اسرار تجاری شامل و نه محدود به نقشه ها ، برنامه ریزی ها، پروژه ها، گانچارت ها، طرح ها، الگوریتم ها، نرم افزار ها، اختراعات، علائم و نشانه های ثبت نشده که متعلق به شرکت بوده و با انعقاد این قرارداد همکار به آن دسترسی پیدا مینماید</w:t>
      </w:r>
      <w:r>
        <w:rPr>
          <w:rFonts w:ascii="B Nazanin" w:hAnsi="Tahoma" w:cs="B Nazanin" w:hint="cs"/>
          <w:sz w:val="20"/>
          <w:szCs w:val="20"/>
          <w:rtl/>
        </w:rPr>
        <w:t xml:space="preserve">. </w:t>
      </w:r>
    </w:p>
    <w:p w14:paraId="5B874ED9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اطلاعات</w:t>
      </w:r>
      <w:r w:rsidRPr="006576C1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محرمانه</w:t>
      </w:r>
      <w:r w:rsidRPr="006576C1">
        <w:rPr>
          <w:rFonts w:ascii="B Nazanin" w:hAnsi="Tahoma" w:cs="B Nazanin"/>
          <w:b/>
          <w:bCs/>
          <w:sz w:val="20"/>
          <w:szCs w:val="20"/>
          <w:rtl/>
        </w:rPr>
        <w:t xml:space="preserve"> :</w:t>
      </w:r>
      <w:r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نوع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اطلاعات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که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فضا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کار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و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همکار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با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شرکت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اخت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ار</w:t>
      </w:r>
      <w:r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همکار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قرار گرفته و 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به آن دسترس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افته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که در دسترس عموم ن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ست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هرچند دارا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ارزش اقتصاد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نباشد</w:t>
      </w:r>
      <w:r w:rsidRPr="006576C1">
        <w:rPr>
          <w:rFonts w:ascii="B Nazanin" w:hAnsi="Tahoma" w:cs="B Nazanin"/>
          <w:sz w:val="20"/>
          <w:szCs w:val="20"/>
          <w:rtl/>
        </w:rPr>
        <w:t xml:space="preserve">. </w:t>
      </w:r>
    </w:p>
    <w:p w14:paraId="70E8B57E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اطلاعات</w:t>
      </w:r>
      <w:r>
        <w:rPr>
          <w:rFonts w:ascii="B Nazanin" w:hAnsi="Tahoma" w:cs="B Nazanin" w:hint="cs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sz w:val="20"/>
          <w:szCs w:val="20"/>
          <w:rtl/>
          <w:lang w:bidi="ar-SA"/>
        </w:rPr>
        <w:t>منظور از اطلاعات در این قرارداد شامل اسرار تجاری و اطلاعات محرمانه است</w:t>
      </w:r>
      <w:r>
        <w:rPr>
          <w:rFonts w:ascii="B Nazanin" w:hAnsi="Tahoma" w:cs="B Nazanin" w:hint="cs"/>
          <w:sz w:val="20"/>
          <w:szCs w:val="20"/>
          <w:rtl/>
        </w:rPr>
        <w:t xml:space="preserve">. </w:t>
      </w:r>
    </w:p>
    <w:p w14:paraId="2A879ABC" w14:textId="77777777" w:rsidR="008C352B" w:rsidRPr="006576C1" w:rsidRDefault="008C352B" w:rsidP="008C352B">
      <w:pPr>
        <w:spacing w:after="0" w:line="240" w:lineRule="auto"/>
        <w:rPr>
          <w:rFonts w:ascii="B Nazanin" w:hAnsi="Tahoma" w:cs="B Nazanin"/>
          <w:b/>
          <w:bCs/>
          <w:sz w:val="20"/>
          <w:szCs w:val="20"/>
          <w:rtl/>
        </w:rPr>
      </w:pPr>
    </w:p>
    <w:p w14:paraId="2F47F0CB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B Nazanin" w:hAnsi="Tahoma" w:cs="B Nazanin" w:hint="cs"/>
          <w:b/>
          <w:bCs/>
          <w:rtl/>
        </w:rPr>
        <w:t>1</w:t>
      </w:r>
      <w:r w:rsidRPr="000A7170">
        <w:rPr>
          <w:rFonts w:ascii="B Nazanin" w:hAnsi="Tahoma" w:cs="B Nazanin"/>
          <w:b/>
          <w:bCs/>
          <w:rtl/>
        </w:rPr>
        <w:t>-</w:t>
      </w:r>
      <w:r w:rsidRPr="000A7170">
        <w:rPr>
          <w:rFonts w:ascii="B Nazanin" w:hAnsi="Tahoma" w:cs="B Nazanin"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موضوع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 xml:space="preserve">قرارداد </w:t>
      </w:r>
    </w:p>
    <w:p w14:paraId="75ED750F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1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موضوع قرارداد عبارتست از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 تعهد به حفظ اسرار تجاری و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عدم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افشای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رعایت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شرایط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 محدودیت‌های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مربوطه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 نیز تعهد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 به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عدم رقابت با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1B0AE12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>1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>2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 xml:space="preserve"> اطلاعات محرمانه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 عبارتست از تمامی اطلاعات مربوط به 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 که در بند 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 xml:space="preserve">4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آمده است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</w:t>
      </w:r>
    </w:p>
    <w:p w14:paraId="4865D534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76044845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74C3C304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24B157C7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7336E4AB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4C3A46BB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220E27CE" w14:textId="77777777" w:rsidR="006C3D47" w:rsidRDefault="006C3D47" w:rsidP="008C352B">
      <w:pPr>
        <w:shd w:val="clear" w:color="auto" w:fill="FFFFFF" w:themeFill="background1"/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6212B87C" w14:textId="72B843CE" w:rsidR="008C352B" w:rsidRPr="000A7170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 w:hint="cs"/>
          <w:b/>
          <w:bCs/>
          <w:rtl/>
        </w:rPr>
        <w:t>2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زمان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شروع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و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خاتمه</w:t>
      </w:r>
    </w:p>
    <w:p w14:paraId="4E5D212D" w14:textId="77777777" w:rsidR="008C352B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تاریخ</w:t>
      </w:r>
      <w:r w:rsidRPr="00C96EE2"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انعقاد قرارداد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یا از زمان دراختیار گرفتن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 و اسرار تجاری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توسط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(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اگر قبل از انعقاد قرارداد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باشد</w:t>
      </w:r>
      <w:r w:rsidRPr="00C96EE2">
        <w:rPr>
          <w:rFonts w:ascii="B Nazanin" w:hAnsi="Tahoma" w:cs="B Nazanin" w:hint="cs"/>
          <w:sz w:val="20"/>
          <w:szCs w:val="20"/>
          <w:rtl/>
        </w:rPr>
        <w:t>)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 تا مادامی</w:t>
      </w:r>
      <w:r>
        <w:rPr>
          <w:rFonts w:ascii="B Nazanin" w:hAnsi="Tahoma" w:cs="B Nazanin"/>
          <w:sz w:val="20"/>
          <w:szCs w:val="20"/>
          <w:rtl/>
        </w:rPr>
        <w:softHyphen/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که اطلاعات وصف محرمانگی خود را از دست نداده اند معتبر و نافذ است؛ اما درخصوص تعهد به عدم رقابت در طول مدت همکاری و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تا 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>(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</w:rPr>
        <w:t>2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 xml:space="preserve">) </w:t>
      </w:r>
    </w:p>
    <w:p w14:paraId="5D461C1D" w14:textId="77777777" w:rsidR="008C352B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</w:pPr>
    </w:p>
    <w:p w14:paraId="033C65FC" w14:textId="65B174C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سال پس از تاریخ </w:t>
      </w:r>
      <w:r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خاتمه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نافذ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معتبر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</w:t>
      </w:r>
      <w:r>
        <w:rPr>
          <w:rFonts w:ascii="B Nazanin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زوال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وصف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محرمانه هریک 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زمان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توسط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کتبی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اعلام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می‌گردد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قبل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استعلام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پاسخ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صریح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دائر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زوال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وصف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محرمانگی،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مکلف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رعایت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نسبت به کلیه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از جمله آن بخش از اطلاعات که توسط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غیر محرمانه اعلام شده، خواهد بود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F212E78" w14:textId="77777777" w:rsidR="008C352B" w:rsidRPr="000A7170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B Nazanin" w:hAnsi="Tahoma" w:cs="B Nazanin" w:hint="cs"/>
          <w:b/>
          <w:bCs/>
          <w:rtl/>
        </w:rPr>
        <w:t>3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شرایط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و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تعهدات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طرفین</w:t>
      </w:r>
    </w:p>
    <w:p w14:paraId="770074BB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 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 واسرار تجاری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تنها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موارد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مذکور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سایر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مواردی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اساس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مجاز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می‌باشد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مطالعه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بررسی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نموده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اطلاعات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مطابق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 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نگاه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دارد،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فاش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نسازد،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منتشر ننماید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اختیار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عموم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یا افراد حقیقی یا حقوقی به جز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افراد مجاز</w:t>
      </w:r>
      <w:r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ندهد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678B112F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>2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 هیچ یک 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امکانات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ارائه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توسط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اهدافی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اهداف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مقرر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توسط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مورد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استفاده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ندهد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تنها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اختیار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کارکنانی از شرکت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دهد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طور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اخص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راستای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انجام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امور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محوله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به </w:t>
      </w:r>
      <w:r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کارمند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نیاز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دانستن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آن‌ها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دارند، که این افراد در این 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قرارداد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 xml:space="preserve"> «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افراد مجاز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 xml:space="preserve">»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خوانده می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شوند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>.</w:t>
      </w:r>
    </w:p>
    <w:p w14:paraId="5D1F1D9A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نباید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راستای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هدفی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اهداف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بازسازی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نموده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تغییر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شکل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بایستی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بلافاصله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پس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درخواست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عین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نسخه‌های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نوشتار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نوع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رسانه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دیگر،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انضمام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رونوشت‌ها،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کپی‌ها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نسخه‌های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بازسازی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بازگرداند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0DBF7B82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>4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035A3D">
        <w:rPr>
          <w:rFonts w:ascii="Tahoma" w:hAnsi="Tahoma" w:cs="B Nazanin" w:hint="cs"/>
          <w:sz w:val="20"/>
          <w:szCs w:val="20"/>
          <w:rtl/>
          <w:lang w:bidi="ar-SA"/>
        </w:rPr>
        <w:t xml:space="preserve">همکار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می‌شود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تمهیدات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احتیاطی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 و تدابیر حفاظتی </w:t>
      </w:r>
      <w:proofErr w:type="gramStart"/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و 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امنیتی</w:t>
      </w:r>
      <w:proofErr w:type="gramEnd"/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داشتن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مراعات نماید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05F1E68C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5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استفاده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اسناد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مدارک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چارچوب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پیشبرد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اهداف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منزله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اعطای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امتیاز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کپی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رایت،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مالکیت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معنوی،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امتیاز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استفاده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علامت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تجاری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تجاری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نیست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2C2644CE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6 </w:t>
      </w:r>
      <w:r w:rsidRPr="00035A3D">
        <w:rPr>
          <w:rFonts w:ascii="Tahoma" w:hAnsi="Tahoma" w:cs="B Nazanin" w:hint="cs"/>
          <w:sz w:val="20"/>
          <w:szCs w:val="20"/>
          <w:rtl/>
          <w:lang w:bidi="ar-SA"/>
        </w:rPr>
        <w:t xml:space="preserve">همکار 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حق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استفاده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مشخصات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اختصاصی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pacing w:val="-2"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علامت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 xml:space="preserve">های تجاری </w:t>
      </w:r>
      <w:r w:rsidRPr="00C96EE2">
        <w:rPr>
          <w:rFonts w:ascii="Tahoma" w:hAnsi="Tahoma" w:cs="B Nazanin" w:hint="cs"/>
          <w:b/>
          <w:bCs/>
          <w:spacing w:val="-2"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، و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امتیازات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حقوقی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مرتبط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فعالیت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pacing w:val="-2"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قبیل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نام،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سوابق،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گواهی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نامه‌ها،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مجوزها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لوگو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بدون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موافقت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کتبی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pacing w:val="-2"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نخواهد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داشت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.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همچنین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ذکر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پروژه</w:t>
      </w:r>
      <w:r w:rsidRPr="00C96EE2">
        <w:rPr>
          <w:rFonts w:ascii="B Nazanin" w:hAnsi="Cambria" w:cs="B Nazanin" w:hint="cs"/>
          <w:spacing w:val="-2"/>
          <w:sz w:val="20"/>
          <w:szCs w:val="20"/>
          <w:rtl/>
        </w:rPr>
        <w:t>‌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هایی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انجام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تمام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بخشی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آن‌ها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 xml:space="preserve">به </w:t>
      </w:r>
      <w:r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واگذار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است،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نمایشگاه‌ها،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سایت‌ها،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و رزومه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کاری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غیر از آن، مگر در صورت موافقت کتبی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pacing w:val="-2"/>
          <w:sz w:val="20"/>
          <w:szCs w:val="20"/>
          <w:rtl/>
          <w:lang w:bidi="ar-SA"/>
        </w:rPr>
        <w:t>شرکت،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ممنوع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2"/>
          <w:sz w:val="20"/>
          <w:szCs w:val="20"/>
          <w:rtl/>
          <w:lang w:bidi="ar-SA"/>
        </w:rPr>
        <w:t>است</w:t>
      </w:r>
      <w:r w:rsidRPr="00C96EE2">
        <w:rPr>
          <w:rFonts w:ascii="B Nazanin" w:hAnsi="Tahoma" w:cs="B Nazanin"/>
          <w:spacing w:val="-2"/>
          <w:sz w:val="20"/>
          <w:szCs w:val="20"/>
          <w:rtl/>
        </w:rPr>
        <w:t>.</w:t>
      </w:r>
    </w:p>
    <w:p w14:paraId="532A524D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7 </w:t>
      </w:r>
      <w:r w:rsidRPr="00035A3D">
        <w:rPr>
          <w:rFonts w:ascii="Tahoma" w:hAnsi="Tahoma" w:cs="B Nazanin" w:hint="cs"/>
          <w:sz w:val="20"/>
          <w:szCs w:val="20"/>
          <w:rtl/>
          <w:lang w:bidi="ar-SA"/>
        </w:rPr>
        <w:t xml:space="preserve">همکار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نسبت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حوادث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امنیتی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محیط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حساس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بوده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ارائه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فوری گزارش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خصوص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ضعف‌های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امنیتی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مکشوفه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مورد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سوءظن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سیستم‌ها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خدمات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مطلع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سازد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19A4280B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8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مدت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اعتبار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هیچ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یک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رقی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بان، مشتریان، یا تامین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کنندگان بالقوه و یا بالفعل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تحت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هیچ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عنوان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شغل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خاصی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همکاری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ننماید،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احراز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تخلف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جانب </w:t>
      </w:r>
      <w:r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، مفاد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این 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حاکم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خواهد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بود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7FC21E06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7E8B77FC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229FA9A3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23B22460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6408C970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5CFEAC64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72E7ED29" w14:textId="77777777" w:rsidR="006C3D47" w:rsidRDefault="006C3D47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49A10031" w14:textId="3128523E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9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مدت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زمان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اعتبار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ناشی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انجام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هرگونه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مصاحبه‌ای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 فعالیت دیگری 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منجر به افشای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 و اسرار تجاری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شود 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</w:t>
      </w:r>
      <w:r w:rsidRPr="00C96EE2">
        <w:rPr>
          <w:rFonts w:ascii="B Nazanin" w:hAnsi="Cambri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نحو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رسانه‌ها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مطبوعات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عمومی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اختصاصی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خودداری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نماید </w:t>
      </w:r>
      <w:r w:rsidRPr="00C96EE2">
        <w:rPr>
          <w:rFonts w:ascii="B Nazanin" w:hAnsi="Tahoma" w:cs="B Nazanin" w:hint="cs"/>
          <w:sz w:val="20"/>
          <w:szCs w:val="20"/>
          <w:rtl/>
        </w:rPr>
        <w:t>(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مگر با اجازه کتبی </w:t>
      </w:r>
      <w:proofErr w:type="gramStart"/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 w:hint="cs"/>
          <w:sz w:val="20"/>
          <w:szCs w:val="20"/>
          <w:rtl/>
        </w:rPr>
        <w:t>)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؛</w:t>
      </w:r>
      <w:proofErr w:type="gramEnd"/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همچنین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هرگونه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انتشار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محیط‌های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مجازی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حقیقی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الکترونیکی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الکترونیکی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خلاف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می‌باشد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40913B9B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10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حق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افشا یا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انتشار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موضوعات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مطرح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b/>
          <w:bCs/>
          <w:sz w:val="20"/>
          <w:szCs w:val="20"/>
          <w:shd w:val="clear" w:color="auto" w:fill="FFFFFF" w:themeFill="background1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ه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قالب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(</w:t>
      </w:r>
      <w:r w:rsidRPr="00C96EE2">
        <w:rPr>
          <w:rFonts w:ascii="Tahoma" w:hAnsi="Tahoma" w:cs="B Nazanin"/>
          <w:sz w:val="20"/>
          <w:szCs w:val="20"/>
          <w:shd w:val="clear" w:color="auto" w:fill="FFFFFF" w:themeFill="background1"/>
          <w:rtl/>
          <w:lang w:bidi="ar-SA"/>
        </w:rPr>
        <w:t xml:space="preserve">اعم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مکتوب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غ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آن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)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حاو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نداشته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احراز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تخلف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جانب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این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حاکم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خواهد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بود</w:t>
      </w:r>
      <w:r w:rsidRPr="00C96EE2">
        <w:rPr>
          <w:rFonts w:ascii="B Nazanin" w:hAnsi="Tahoma" w:cs="B Nazanin"/>
          <w:sz w:val="20"/>
          <w:szCs w:val="20"/>
          <w:rtl/>
        </w:rPr>
        <w:t xml:space="preserve">. </w:t>
      </w:r>
    </w:p>
    <w:p w14:paraId="1EA8810D" w14:textId="77777777" w:rsidR="008C352B" w:rsidRPr="00C96EE2" w:rsidRDefault="008C352B" w:rsidP="008C352B">
      <w:pPr>
        <w:spacing w:after="0" w:line="240" w:lineRule="auto"/>
        <w:rPr>
          <w:rFonts w:ascii="Tahoma" w:hAnsi="Tahoma" w:cs="B Nazanin"/>
          <w:sz w:val="20"/>
          <w:szCs w:val="20"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11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رعایت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قرارداد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برای</w:t>
      </w:r>
      <w:r w:rsidRPr="00C96EE2"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الزامی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بوده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 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تنها 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توافق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تنظیم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امضای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سند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دیگری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تاریخ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بعد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امضای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مجاز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طرفین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می‌تواند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تغییر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یابد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C431B2C" w14:textId="77777777" w:rsidR="00900569" w:rsidRDefault="00900569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4A4A7F21" w14:textId="77777777" w:rsidR="00900569" w:rsidRDefault="00900569" w:rsidP="00900569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3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>12</w:t>
      </w:r>
    </w:p>
    <w:p w14:paraId="416B9E19" w14:textId="173A8D15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صورتی</w:t>
      </w:r>
      <w:r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هریک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بندها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توسط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مراجع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قضایی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صلاحیت</w:t>
      </w:r>
      <w:r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دار،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غیرقانونی،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نامعتبر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قابل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اجرا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اعلام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شود،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سایر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توافقات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قوت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باقی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خواهد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ماند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1F136109" w14:textId="77777777" w:rsidR="008C352B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</w:p>
    <w:p w14:paraId="1B8097CD" w14:textId="77777777" w:rsidR="008C352B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</w:p>
    <w:p w14:paraId="589CFEC5" w14:textId="457E5B4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B Nazanin" w:hAnsi="Tahoma" w:cs="B Nazanin" w:hint="cs"/>
          <w:b/>
          <w:bCs/>
          <w:rtl/>
        </w:rPr>
        <w:t>4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جزئیات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اطلاعات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محرمانه</w:t>
      </w:r>
      <w:r>
        <w:rPr>
          <w:rFonts w:ascii="Tahoma" w:hAnsi="Tahoma" w:cs="B Nazanin" w:hint="cs"/>
          <w:b/>
          <w:bCs/>
          <w:rtl/>
          <w:lang w:bidi="ar-SA"/>
        </w:rPr>
        <w:t xml:space="preserve"> و اسرار تجاری</w:t>
      </w:r>
    </w:p>
    <w:p w14:paraId="19E6B5AB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4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 و اسرارتجاری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شامل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انواع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داده‌ها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شفاهی،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نوشته،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الکترونیکی،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نموداری،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الگوریتم،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کد برنامه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نویسی،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گزارش،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نتایج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مطالعاتی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پروژه</w:t>
      </w:r>
      <w:r w:rsidRPr="00C96EE2">
        <w:rPr>
          <w:rFonts w:ascii="B Nazanin" w:hAnsi="Cambri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مرتبط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با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b/>
          <w:bCs/>
          <w:sz w:val="18"/>
          <w:szCs w:val="18"/>
          <w:rtl/>
          <w:lang w:bidi="ar-SA"/>
        </w:rPr>
        <w:t>شرکت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و تصاویر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ملموس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و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غیر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ملموس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می‌باشد</w:t>
      </w:r>
      <w:r w:rsidRPr="000A7170">
        <w:rPr>
          <w:rFonts w:ascii="B Nazanin" w:hAnsi="Tahoma" w:cs="B Nazanin"/>
          <w:sz w:val="18"/>
          <w:szCs w:val="18"/>
          <w:rtl/>
        </w:rPr>
        <w:t xml:space="preserve">.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اصل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محرمانگی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می‌باشد،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مگر اینکه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خلاف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آن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cs"/>
          <w:sz w:val="18"/>
          <w:szCs w:val="18"/>
          <w:rtl/>
          <w:lang w:bidi="ar-SA"/>
        </w:rPr>
        <w:t>توسط</w:t>
      </w:r>
      <w:r w:rsidRPr="000A7170">
        <w:rPr>
          <w:rFonts w:ascii="B Nazanin" w:hAnsi="Tahoma" w:cs="B Nazanin"/>
          <w:sz w:val="18"/>
          <w:szCs w:val="18"/>
          <w:rtl/>
        </w:rPr>
        <w:t xml:space="preserve"> </w:t>
      </w:r>
      <w:r w:rsidRPr="000A7170">
        <w:rPr>
          <w:rFonts w:ascii="Tahoma" w:hAnsi="Tahoma" w:cs="B Nazanin" w:hint="eastAsia"/>
          <w:b/>
          <w:bCs/>
          <w:sz w:val="18"/>
          <w:szCs w:val="18"/>
          <w:shd w:val="clear" w:color="auto" w:fill="FFFFFF" w:themeFill="background1"/>
          <w:rtl/>
          <w:lang w:bidi="ar-SA"/>
        </w:rPr>
        <w:t>شرکت</w:t>
      </w:r>
      <w:r w:rsidRPr="000A7170">
        <w:rPr>
          <w:rFonts w:ascii="B Nazanin" w:hAnsi="Tahoma" w:cs="B Nazanin"/>
          <w:sz w:val="18"/>
          <w:szCs w:val="18"/>
          <w:shd w:val="clear" w:color="auto" w:fill="FFFFFF" w:themeFill="background1"/>
          <w:rtl/>
        </w:rPr>
        <w:t xml:space="preserve"> </w:t>
      </w:r>
      <w:r w:rsidRPr="000A7170">
        <w:rPr>
          <w:rFonts w:ascii="Tahoma" w:hAnsi="Tahoma" w:cs="B Nazanin" w:hint="eastAsia"/>
          <w:sz w:val="18"/>
          <w:szCs w:val="18"/>
          <w:shd w:val="clear" w:color="auto" w:fill="FFFFFF" w:themeFill="background1"/>
          <w:rtl/>
          <w:lang w:bidi="ar-SA"/>
        </w:rPr>
        <w:t>صر</w:t>
      </w:r>
      <w:r w:rsidRPr="000A7170">
        <w:rPr>
          <w:rFonts w:ascii="Tahoma" w:hAnsi="Tahoma" w:cs="B Nazanin" w:hint="cs"/>
          <w:sz w:val="18"/>
          <w:szCs w:val="18"/>
          <w:shd w:val="clear" w:color="auto" w:fill="FFFFFF" w:themeFill="background1"/>
          <w:rtl/>
          <w:lang w:bidi="ar-SA"/>
        </w:rPr>
        <w:t>ی</w:t>
      </w:r>
      <w:r w:rsidRPr="000A7170">
        <w:rPr>
          <w:rFonts w:ascii="Tahoma" w:hAnsi="Tahoma" w:cs="B Nazanin" w:hint="eastAsia"/>
          <w:sz w:val="18"/>
          <w:szCs w:val="18"/>
          <w:shd w:val="clear" w:color="auto" w:fill="FFFFFF" w:themeFill="background1"/>
          <w:rtl/>
          <w:lang w:bidi="ar-SA"/>
        </w:rPr>
        <w:t>حاً</w:t>
      </w:r>
      <w:r w:rsidRPr="000A7170">
        <w:rPr>
          <w:rFonts w:ascii="Tahoma" w:hAnsi="Tahoma" w:cs="B Nazanin"/>
          <w:sz w:val="18"/>
          <w:szCs w:val="18"/>
          <w:shd w:val="clear" w:color="auto" w:fill="FFFFFF" w:themeFill="background1"/>
          <w:rtl/>
          <w:lang w:bidi="ar-SA"/>
        </w:rPr>
        <w:t xml:space="preserve"> و کتباً</w:t>
      </w:r>
      <w:r w:rsidRPr="000A7170">
        <w:rPr>
          <w:rFonts w:ascii="B Nazanin" w:hAnsi="Tahoma" w:cs="B Nazanin" w:hint="cs"/>
          <w:sz w:val="18"/>
          <w:szCs w:val="18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اعلام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گردد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53B0DB68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110825C8" w14:textId="77777777" w:rsidR="008C352B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4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>2</w:t>
      </w:r>
    </w:p>
    <w:p w14:paraId="42D41C64" w14:textId="74EEF879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مدارک،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مستندات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فنی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غیر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فنی</w:t>
      </w:r>
      <w:r>
        <w:rPr>
          <w:rFonts w:ascii="B Nazanin" w:hAnsi="Tahom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به‌واسطه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اشتغال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اخت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همکار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می‌گیرد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همگی صرفاً متعلق به </w:t>
      </w:r>
      <w:r w:rsidRPr="00C96EE2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 جزو اموال و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 و اسرار تجاری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می</w:t>
      </w:r>
      <w:r w:rsidRPr="00C96EE2"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باشد</w:t>
      </w:r>
      <w:r w:rsidRPr="00C96EE2">
        <w:rPr>
          <w:rFonts w:ascii="B Nazanin" w:hAnsi="Tahoma" w:cs="B Nazanin" w:hint="cs"/>
          <w:sz w:val="20"/>
          <w:szCs w:val="20"/>
          <w:rtl/>
        </w:rPr>
        <w:t>.</w:t>
      </w:r>
    </w:p>
    <w:p w14:paraId="5E51F5CD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B Nazanin" w:hAnsi="Tahoma" w:cs="B Nazanin" w:hint="cs"/>
          <w:b/>
          <w:bCs/>
          <w:rtl/>
        </w:rPr>
        <w:t>5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اصول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محرمانگی</w:t>
      </w:r>
    </w:p>
    <w:p w14:paraId="094FB2A3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5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1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عدم</w:t>
      </w:r>
      <w:r w:rsidRPr="00C96EE2">
        <w:rPr>
          <w:rFonts w:ascii="B Nazanin" w:hAnsi="Tahoma" w:cs="B Nazanin"/>
          <w:sz w:val="20"/>
          <w:szCs w:val="20"/>
          <w:u w:val="single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استفاده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هیچ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طریقی 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محرمانه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 یا از نتیجه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محصول آن</w:t>
      </w:r>
      <w:r w:rsidRPr="00C96EE2"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استفاده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</w:t>
      </w:r>
      <w:r w:rsidRPr="00C96EE2"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ها را واگذار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راستای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اهدافی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 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جهت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تحقق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آن‌ها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اخت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همکار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گرفته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5184BFAD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5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2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عدم</w:t>
      </w:r>
      <w:r w:rsidRPr="00C96EE2">
        <w:rPr>
          <w:rFonts w:ascii="B Nazanin" w:hAnsi="Tahoma" w:cs="B Nazanin"/>
          <w:sz w:val="20"/>
          <w:szCs w:val="20"/>
          <w:u w:val="single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افشا</w:t>
      </w:r>
      <w:r w:rsidRPr="00C96EE2">
        <w:rPr>
          <w:rFonts w:ascii="B Nazanin" w:hAnsi="Tahoma" w:cs="B Nazanin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م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نما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تحت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ه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softHyphen/>
      </w:r>
      <w:r w:rsidRPr="00C96EE2">
        <w:rPr>
          <w:rFonts w:ascii="Tahoma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/>
          <w:sz w:val="20"/>
          <w:szCs w:val="20"/>
          <w:shd w:val="clear" w:color="auto" w:fill="FFFFFF" w:themeFill="background1"/>
          <w:rtl/>
          <w:lang w:bidi="ar-SA"/>
        </w:rPr>
        <w:t>شرا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ط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/>
          <w:b/>
          <w:bCs/>
          <w:sz w:val="20"/>
          <w:szCs w:val="20"/>
          <w:shd w:val="clear" w:color="auto" w:fill="FFFFFF" w:themeFill="background1"/>
          <w:rtl/>
          <w:lang w:bidi="ar-SA"/>
        </w:rPr>
        <w:t>اطلاعات محرمانه</w:t>
      </w:r>
      <w:r w:rsidRPr="00C96EE2">
        <w:rPr>
          <w:rFonts w:ascii="Tahoma" w:hAnsi="Tahoma" w:cs="B Nazanin"/>
          <w:sz w:val="20"/>
          <w:szCs w:val="20"/>
          <w:shd w:val="clear" w:color="auto" w:fill="FFFFFF" w:themeFill="background1"/>
          <w:rtl/>
          <w:lang w:bidi="ar-SA"/>
        </w:rPr>
        <w:t xml:space="preserve"> را افشا نم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softHyphen/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کند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>.</w:t>
      </w:r>
    </w:p>
    <w:p w14:paraId="6CBA2CFB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 w:hint="cs"/>
          <w:sz w:val="20"/>
          <w:szCs w:val="20"/>
          <w:rtl/>
        </w:rPr>
        <w:t>5</w:t>
      </w:r>
      <w:r w:rsidRPr="00C96EE2">
        <w:rPr>
          <w:rFonts w:ascii="Tahoma" w:hAnsi="Tahoma" w:cs="B Nazanin" w:hint="cs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3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اصل</w:t>
      </w:r>
      <w:r w:rsidRPr="00C96EE2">
        <w:rPr>
          <w:rFonts w:ascii="B Nazanin" w:hAnsi="Tahoma" w:cs="B Nazanin"/>
          <w:sz w:val="20"/>
          <w:szCs w:val="20"/>
          <w:u w:val="single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u w:val="single"/>
          <w:rtl/>
          <w:lang w:bidi="ar-SA"/>
        </w:rPr>
        <w:t>رازداری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می‌نماید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تمامی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اقدامات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لازم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جهت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حفاظت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ماندن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عمل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آورده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افشای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اطلاعات</w:t>
      </w:r>
      <w:r w:rsidRPr="00C96EE2">
        <w:rPr>
          <w:rFonts w:ascii="B Nazanin" w:hAnsi="Tahoma" w:cs="B Nazanin"/>
          <w:b/>
          <w:bCs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اختیار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قرار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دادن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آن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غ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b/>
          <w:bCs/>
          <w:sz w:val="20"/>
          <w:szCs w:val="20"/>
          <w:shd w:val="clear" w:color="auto" w:fill="FFFFFF" w:themeFill="background1"/>
          <w:rtl/>
          <w:lang w:bidi="ar-SA"/>
        </w:rPr>
        <w:t>افراد</w:t>
      </w:r>
      <w:r w:rsidRPr="00C96EE2">
        <w:rPr>
          <w:rFonts w:ascii="B Nazanin" w:hAnsi="Tahoma" w:cs="B Nazanin"/>
          <w:b/>
          <w:bCs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b/>
          <w:bCs/>
          <w:sz w:val="20"/>
          <w:szCs w:val="20"/>
          <w:shd w:val="clear" w:color="auto" w:fill="FFFFFF" w:themeFill="background1"/>
          <w:rtl/>
          <w:lang w:bidi="ar-SA"/>
        </w:rPr>
        <w:t>مجاز</w:t>
      </w:r>
      <w:r w:rsidRPr="00C96EE2">
        <w:rPr>
          <w:rFonts w:ascii="Tahoma" w:hAnsi="Tahoma" w:cs="B Nazanin"/>
          <w:sz w:val="20"/>
          <w:szCs w:val="20"/>
          <w:shd w:val="clear" w:color="auto" w:fill="FFFFFF" w:themeFill="background1"/>
          <w:rtl/>
          <w:lang w:bidi="ar-SA"/>
        </w:rPr>
        <w:t xml:space="preserve"> جلوگ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ر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نماید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D5C90EB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pacing w:val="-8"/>
          <w:sz w:val="20"/>
          <w:szCs w:val="20"/>
          <w:rtl/>
        </w:rPr>
      </w:pPr>
      <w:r w:rsidRPr="00C96EE2">
        <w:rPr>
          <w:rFonts w:ascii="B Nazanin" w:hAnsi="Tahoma" w:cs="B Nazanin" w:hint="cs"/>
          <w:spacing w:val="-10"/>
          <w:sz w:val="20"/>
          <w:szCs w:val="20"/>
          <w:rtl/>
        </w:rPr>
        <w:t>5</w:t>
      </w:r>
      <w:r w:rsidRPr="00C96EE2">
        <w:rPr>
          <w:rFonts w:ascii="Tahoma" w:hAnsi="Tahoma" w:cs="B Nazanin" w:hint="cs"/>
          <w:spacing w:val="-10"/>
          <w:sz w:val="20"/>
          <w:szCs w:val="20"/>
          <w:rtl/>
        </w:rPr>
        <w:t>.</w:t>
      </w:r>
      <w:r w:rsidRPr="00C96EE2">
        <w:rPr>
          <w:rFonts w:ascii="B Nazanin" w:hAnsi="Tahoma" w:cs="B Nazanin" w:hint="cs"/>
          <w:spacing w:val="-10"/>
          <w:sz w:val="20"/>
          <w:szCs w:val="20"/>
          <w:rtl/>
        </w:rPr>
        <w:t xml:space="preserve">4 </w:t>
      </w:r>
      <w:r w:rsidRPr="00C96EE2">
        <w:rPr>
          <w:rFonts w:ascii="Tahoma" w:hAnsi="Tahoma" w:cs="B Nazanin" w:hint="cs"/>
          <w:spacing w:val="-10"/>
          <w:sz w:val="20"/>
          <w:szCs w:val="20"/>
          <w:u w:val="single"/>
          <w:rtl/>
          <w:lang w:bidi="ar-SA"/>
        </w:rPr>
        <w:t>تدابیر</w:t>
      </w:r>
      <w:r w:rsidRPr="00C96EE2">
        <w:rPr>
          <w:rFonts w:ascii="B Nazanin" w:hAnsi="Tahoma" w:cs="B Nazanin"/>
          <w:spacing w:val="-10"/>
          <w:sz w:val="20"/>
          <w:szCs w:val="20"/>
          <w:u w:val="single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u w:val="single"/>
          <w:rtl/>
          <w:lang w:bidi="ar-SA"/>
        </w:rPr>
        <w:t>امنیتی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: </w:t>
      </w:r>
      <w:r>
        <w:rPr>
          <w:rFonts w:ascii="Tahoma" w:hAnsi="Tahoma" w:cs="B Nazanin" w:hint="cs"/>
          <w:b/>
          <w:bCs/>
          <w:spacing w:val="-10"/>
          <w:sz w:val="20"/>
          <w:szCs w:val="20"/>
          <w:rtl/>
          <w:lang w:bidi="ar-SA"/>
        </w:rPr>
        <w:t>همکار</w:t>
      </w:r>
      <w:r w:rsidRPr="00C96EE2">
        <w:rPr>
          <w:rFonts w:ascii="B Nazanin" w:hAnsi="Tahoma" w:cs="B Nazanin" w:hint="cs"/>
          <w:b/>
          <w:bCs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متعهد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رعایت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تدابیر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امنیتی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جهت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عدم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افشا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حفظ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محرمانگی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pacing w:val="-10"/>
          <w:sz w:val="20"/>
          <w:szCs w:val="20"/>
          <w:rtl/>
          <w:lang w:bidi="ar-SA"/>
        </w:rPr>
        <w:t xml:space="preserve">اطلاعات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محرمانه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pacing w:val="-10"/>
          <w:sz w:val="20"/>
          <w:szCs w:val="20"/>
          <w:rtl/>
          <w:lang w:bidi="ar-SA"/>
        </w:rPr>
        <w:t>می‌باشد</w:t>
      </w:r>
      <w:r w:rsidRPr="00C96EE2">
        <w:rPr>
          <w:rFonts w:ascii="B Nazanin" w:hAnsi="Tahoma" w:cs="B Nazanin"/>
          <w:spacing w:val="-10"/>
          <w:sz w:val="20"/>
          <w:szCs w:val="20"/>
          <w:rtl/>
        </w:rPr>
        <w:t xml:space="preserve"> </w:t>
      </w:r>
    </w:p>
    <w:p w14:paraId="0CE5BECC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6534B180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246B8B99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74B64874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64C2917A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080529A0" w14:textId="77777777" w:rsidR="006C3D47" w:rsidRDefault="006C3D47" w:rsidP="008C352B">
      <w:pPr>
        <w:spacing w:after="0" w:line="240" w:lineRule="auto"/>
        <w:rPr>
          <w:rFonts w:ascii="Tahoma" w:hAnsi="Tahoma" w:cs="B Nazanin"/>
          <w:b/>
          <w:bCs/>
          <w:rtl/>
          <w:lang w:bidi="ar-SA"/>
        </w:rPr>
      </w:pPr>
    </w:p>
    <w:p w14:paraId="23306B67" w14:textId="1753E1AB" w:rsidR="008C352B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>
        <w:rPr>
          <w:rFonts w:ascii="B Nazanin" w:hAnsi="Tahoma" w:cs="B Nazanin" w:hint="cs"/>
          <w:b/>
          <w:bCs/>
          <w:rtl/>
        </w:rPr>
        <w:t>6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>
        <w:rPr>
          <w:rFonts w:ascii="Tahoma" w:hAnsi="Tahoma" w:cs="B Nazanin" w:hint="cs"/>
          <w:b/>
          <w:bCs/>
          <w:rtl/>
          <w:lang w:bidi="ar-SA"/>
        </w:rPr>
        <w:t xml:space="preserve">تعهد به عدم رقابت </w:t>
      </w:r>
    </w:p>
    <w:p w14:paraId="139514B4" w14:textId="77777777" w:rsidR="008C352B" w:rsidRPr="006576C1" w:rsidRDefault="008C352B" w:rsidP="008C352B">
      <w:pPr>
        <w:spacing w:after="0" w:line="240" w:lineRule="auto"/>
        <w:rPr>
          <w:rFonts w:ascii="B Nazanin" w:hAnsi="Tahoma" w:cs="B Nazanin"/>
          <w:rtl/>
        </w:rPr>
      </w:pP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همکار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تعهد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م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نما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که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در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داخل کشور و در طول مدت همکار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و تا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دوسال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پس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از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آن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با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چ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ک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از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اشخاص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حق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ق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و 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حقوق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د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گر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که فعال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ت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مشابه و 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</w:t>
      </w:r>
      <w:r w:rsidRPr="006576C1">
        <w:rPr>
          <w:rFonts w:ascii="Tahoma" w:hAnsi="Tahoma" w:cs="B Nazanin"/>
          <w:sz w:val="20"/>
          <w:szCs w:val="20"/>
          <w:rtl/>
          <w:lang w:bidi="ar-SA"/>
        </w:rPr>
        <w:t xml:space="preserve"> ع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ناً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برابر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با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شرکت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داشته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تحت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چ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عنوان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اعم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از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مشاوره،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همکار،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شر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ک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و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غ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ره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جز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با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رضا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ت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شرکت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همکار</w:t>
      </w:r>
      <w:r w:rsidRPr="006576C1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نداشته</w:t>
      </w:r>
      <w:r w:rsidRPr="006576C1">
        <w:rPr>
          <w:rFonts w:ascii="B Nazanin" w:hAnsi="Tahoma" w:cs="B Nazanin"/>
          <w:sz w:val="20"/>
          <w:szCs w:val="20"/>
          <w:rtl/>
        </w:rPr>
        <w:t xml:space="preserve"> </w:t>
      </w:r>
      <w:r w:rsidRPr="006576C1">
        <w:rPr>
          <w:rFonts w:ascii="Tahoma" w:hAnsi="Tahoma" w:cs="B Nazanin" w:hint="eastAsia"/>
          <w:sz w:val="20"/>
          <w:szCs w:val="20"/>
          <w:rtl/>
          <w:lang w:bidi="ar-SA"/>
        </w:rPr>
        <w:t>باشد</w:t>
      </w:r>
      <w:r w:rsidRPr="006576C1">
        <w:rPr>
          <w:rFonts w:ascii="B Nazanin" w:hAnsi="Tahoma" w:cs="B Nazanin"/>
          <w:rtl/>
        </w:rPr>
        <w:t xml:space="preserve">. </w:t>
      </w:r>
    </w:p>
    <w:p w14:paraId="5947FF67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>
        <w:rPr>
          <w:rFonts w:ascii="Tahoma" w:hAnsi="Tahoma" w:cs="B Nazanin" w:hint="cs"/>
          <w:b/>
          <w:bCs/>
          <w:rtl/>
          <w:lang w:bidi="ar-SA"/>
        </w:rPr>
        <w:t>ماده</w:t>
      </w:r>
      <w:r>
        <w:rPr>
          <w:rFonts w:ascii="B Nazanin" w:hAnsi="Tahoma" w:cs="B Nazanin" w:hint="cs"/>
          <w:b/>
          <w:bCs/>
          <w:rtl/>
        </w:rPr>
        <w:t>7</w:t>
      </w:r>
      <w:r>
        <w:rPr>
          <w:rFonts w:ascii="Tahoma" w:hAnsi="Tahoma" w:cs="B Nazanin" w:hint="cs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اعتبار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حقوق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و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محدودیت‌ها</w:t>
      </w:r>
    </w:p>
    <w:p w14:paraId="3A1DED3B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حقوق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تعهدات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نسبت به</w:t>
      </w:r>
      <w:r w:rsidRPr="00C96EE2">
        <w:rPr>
          <w:rFonts w:ascii="B Nazanin" w:hAnsi="Tahoma" w:cs="B Nazanin"/>
          <w:sz w:val="20"/>
          <w:szCs w:val="20"/>
          <w:rtl/>
        </w:rPr>
        <w:t>:</w:t>
      </w:r>
    </w:p>
    <w:p w14:paraId="2922CFF8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نما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ندگان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افراد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rtl/>
          <w:lang w:bidi="ar-SA"/>
        </w:rPr>
        <w:t>مامور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نمایندگان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افراد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مامور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او الزام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آور،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قابل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اجرا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پیگیری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می‌باشد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7912746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>
        <w:rPr>
          <w:rFonts w:ascii="B Nazanin" w:hAnsi="Tahoma" w:cs="B Nazanin" w:hint="cs"/>
          <w:b/>
          <w:bCs/>
          <w:rtl/>
        </w:rPr>
        <w:t>8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جبران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خسارت</w:t>
      </w:r>
    </w:p>
    <w:p w14:paraId="569C7B86" w14:textId="77777777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6576C1">
        <w:rPr>
          <w:rFonts w:ascii="B Nazanin" w:hAnsi="Tahoma" w:cs="B Nazanin"/>
          <w:b/>
          <w:bCs/>
          <w:sz w:val="20"/>
          <w:szCs w:val="20"/>
          <w:shd w:val="clear" w:color="auto" w:fill="FFFFFF" w:themeFill="background1"/>
          <w:rtl/>
        </w:rPr>
        <w:t>8</w:t>
      </w:r>
      <w:r w:rsidRPr="006576C1">
        <w:rPr>
          <w:rFonts w:ascii="Tahoma" w:hAnsi="Tahoma" w:cs="B Nazanin"/>
          <w:b/>
          <w:bCs/>
          <w:sz w:val="20"/>
          <w:szCs w:val="20"/>
          <w:shd w:val="clear" w:color="auto" w:fill="FFFFFF" w:themeFill="background1"/>
          <w:rtl/>
        </w:rPr>
        <w:t>.</w:t>
      </w:r>
      <w:r w:rsidRPr="006576C1">
        <w:rPr>
          <w:rFonts w:ascii="B Nazanin" w:hAnsi="Tahoma" w:cs="B Nazanin"/>
          <w:b/>
          <w:bCs/>
          <w:sz w:val="20"/>
          <w:szCs w:val="20"/>
          <w:shd w:val="clear" w:color="auto" w:fill="FFFFFF" w:themeFill="background1"/>
          <w:rtl/>
        </w:rPr>
        <w:t xml:space="preserve">1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صورت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نقض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هر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کدام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تعهدات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 xml:space="preserve"> از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سوی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>
        <w:rPr>
          <w:rFonts w:ascii="Tahoma" w:hAnsi="Tahoma" w:cs="B Nazanin" w:hint="cs"/>
          <w:b/>
          <w:bCs/>
          <w:sz w:val="20"/>
          <w:szCs w:val="20"/>
          <w:shd w:val="clear" w:color="auto" w:fill="FFFFFF" w:themeFill="background1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وی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موظف به پرداخت 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حداقل </w:t>
      </w:r>
      <w:r>
        <w:rPr>
          <w:rFonts w:ascii="B Nazanin" w:hAnsi="Tahoma" w:cs="B Nazanin" w:hint="cs"/>
          <w:sz w:val="20"/>
          <w:szCs w:val="20"/>
          <w:rtl/>
        </w:rPr>
        <w:t>.......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میلیون تومان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به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شرکت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به عنوان وجه التزام </w:t>
      </w:r>
      <w:r>
        <w:rPr>
          <w:rFonts w:ascii="Tahoma" w:hAnsi="Tahoma" w:cs="B Nazanin" w:hint="cs"/>
          <w:sz w:val="20"/>
          <w:szCs w:val="20"/>
          <w:rtl/>
          <w:lang w:bidi="ar-SA"/>
        </w:rPr>
        <w:t xml:space="preserve">یا خسارت بدل از انجام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تعهد </w:t>
      </w:r>
      <w:r>
        <w:rPr>
          <w:rFonts w:ascii="Tahoma" w:hAnsi="Tahoma" w:cs="B Nazanin" w:hint="cs"/>
          <w:sz w:val="20"/>
          <w:szCs w:val="20"/>
          <w:rtl/>
          <w:lang w:bidi="ar-SA"/>
        </w:rPr>
        <w:t>قراردادی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خواهد بود</w:t>
      </w:r>
      <w:r>
        <w:rPr>
          <w:rFonts w:ascii="B Nazanin" w:hAnsi="Tahoma" w:cs="B Nazanin" w:hint="cs"/>
          <w:sz w:val="20"/>
          <w:szCs w:val="20"/>
          <w:rtl/>
        </w:rPr>
        <w:t xml:space="preserve">. </w:t>
      </w:r>
      <w:r>
        <w:rPr>
          <w:rFonts w:ascii="Tahoma" w:hAnsi="Tahoma" w:cs="B Nazanin" w:hint="cs"/>
          <w:sz w:val="20"/>
          <w:szCs w:val="20"/>
          <w:rtl/>
          <w:lang w:bidi="ar-SA"/>
        </w:rPr>
        <w:t>در صورت اثبات بروز خسارت بیشتر، شرکت می تواند کلیه خسارات وارده را مطالبه نماید</w:t>
      </w:r>
      <w:r>
        <w:rPr>
          <w:rFonts w:ascii="B Nazanin" w:hAnsi="Tahoma" w:cs="B Nazanin" w:hint="cs"/>
          <w:sz w:val="20"/>
          <w:szCs w:val="20"/>
          <w:rtl/>
        </w:rPr>
        <w:t>.</w:t>
      </w:r>
    </w:p>
    <w:p w14:paraId="17AF0453" w14:textId="325DAAC7" w:rsidR="00900569" w:rsidRDefault="008C352B" w:rsidP="006C3D47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>
        <w:rPr>
          <w:rFonts w:ascii="B Nazanin" w:hAnsi="Tahoma" w:cs="B Nazanin" w:hint="cs"/>
          <w:b/>
          <w:bCs/>
          <w:rtl/>
        </w:rPr>
        <w:t>8</w:t>
      </w:r>
      <w:r>
        <w:rPr>
          <w:rFonts w:ascii="Tahoma" w:hAnsi="Tahoma" w:cs="B Nazanin" w:hint="cs"/>
          <w:b/>
          <w:bCs/>
          <w:rtl/>
        </w:rPr>
        <w:t>.</w:t>
      </w:r>
      <w:r>
        <w:rPr>
          <w:rFonts w:ascii="B Nazanin" w:hAnsi="Tahoma" w:cs="B Nazanin" w:hint="cs"/>
          <w:b/>
          <w:bCs/>
          <w:rtl/>
        </w:rPr>
        <w:t>2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در صورت نقض تعهدات قراردادی و قانونی توسط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 xml:space="preserve">، شرکت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حق خواهد داشت نسبت به وصول </w:t>
      </w:r>
      <w:r>
        <w:rPr>
          <w:rFonts w:ascii="Tahoma" w:hAnsi="Tahoma" w:cs="B Nazanin" w:hint="cs"/>
          <w:sz w:val="20"/>
          <w:szCs w:val="20"/>
          <w:rtl/>
          <w:lang w:bidi="ar-SA"/>
        </w:rPr>
        <w:t>خسارات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مندرج در این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 تعهدات محرمانگی و عدم رقابت مندرج در قرارداد استخدام و همچنین دریافت خسارات وارده به خود و یا اشخاص ثالث از طریق وصول چک ضمانت مزبور اقدام نماید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.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در صورت </w:t>
      </w:r>
    </w:p>
    <w:p w14:paraId="4C3BAE61" w14:textId="378C2D34" w:rsidR="008C352B" w:rsidRPr="00C96EE2" w:rsidRDefault="008C352B" w:rsidP="006C3D47">
      <w:pPr>
        <w:spacing w:after="0" w:line="240" w:lineRule="auto"/>
        <w:ind w:left="1" w:firstLine="0"/>
        <w:rPr>
          <w:rFonts w:ascii="B Nazanin" w:hAnsi="Tahoma" w:cs="B Nazanin"/>
          <w:b/>
          <w:bCs/>
          <w:sz w:val="20"/>
          <w:szCs w:val="20"/>
          <w:rtl/>
        </w:rPr>
      </w:pPr>
      <w:bookmarkStart w:id="0" w:name="_GoBack"/>
      <w:bookmarkEnd w:id="0"/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خاتمه رابطه استخدام و انقضای مدت اعتبار مندرج در ماده 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2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این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و عدم وجود هرگونه ادعا توسط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کارفرما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علیه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، سفته های مزبور عیناً به </w:t>
      </w:r>
      <w:r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همکار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مسترد خواهد شد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. </w:t>
      </w:r>
    </w:p>
    <w:p w14:paraId="289D8BE4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>
        <w:rPr>
          <w:rFonts w:ascii="B Nazanin" w:hAnsi="Tahoma" w:cs="B Nazanin" w:hint="cs"/>
          <w:b/>
          <w:bCs/>
          <w:rtl/>
        </w:rPr>
        <w:t>9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مرجع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حل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اختلافات</w:t>
      </w:r>
    </w:p>
    <w:p w14:paraId="4F84C95C" w14:textId="77777777" w:rsidR="008C352B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</w:p>
    <w:p w14:paraId="3F0C7CB3" w14:textId="342DA843" w:rsidR="008C352B" w:rsidRPr="00C96EE2" w:rsidRDefault="008C352B" w:rsidP="008C352B">
      <w:pPr>
        <w:shd w:val="clear" w:color="auto" w:fill="FFFFFF" w:themeFill="background1"/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کلیه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اختلافاتی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ممکن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اثر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تعبیر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تفسیر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مندرجات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طرفین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B Nazanin" w:hAnsi="Tahom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رخ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دهد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نتوان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آن‌ها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طریق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مذاکره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یا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مکاتبه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حل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فصل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نمود،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مرجع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حل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اختلاف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ذ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صلاح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حل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فصل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 xml:space="preserve"> </w:t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م</w:t>
      </w:r>
      <w:r w:rsidRPr="00C96EE2">
        <w:rPr>
          <w:rFonts w:ascii="Tahoma" w:hAnsi="Tahoma" w:cs="B Nazanin" w:hint="cs"/>
          <w:sz w:val="20"/>
          <w:szCs w:val="20"/>
          <w:shd w:val="clear" w:color="auto" w:fill="FFFFFF" w:themeFill="background1"/>
          <w:rtl/>
          <w:lang w:bidi="ar-SA"/>
        </w:rPr>
        <w:t>ی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softHyphen/>
      </w:r>
      <w:r w:rsidRPr="00C96EE2">
        <w:rPr>
          <w:rFonts w:ascii="Tahoma" w:hAnsi="Tahoma" w:cs="B Nazanin" w:hint="eastAsia"/>
          <w:sz w:val="20"/>
          <w:szCs w:val="20"/>
          <w:shd w:val="clear" w:color="auto" w:fill="FFFFFF" w:themeFill="background1"/>
          <w:rtl/>
          <w:lang w:bidi="ar-SA"/>
        </w:rPr>
        <w:t>گردد</w:t>
      </w:r>
      <w:r w:rsidRPr="00C96EE2">
        <w:rPr>
          <w:rFonts w:ascii="B Nazanin" w:hAnsi="Tahoma" w:cs="B Nazanin"/>
          <w:sz w:val="20"/>
          <w:szCs w:val="20"/>
          <w:shd w:val="clear" w:color="auto" w:fill="FFFFFF" w:themeFill="background1"/>
          <w:rtl/>
        </w:rPr>
        <w:t>.</w:t>
      </w:r>
    </w:p>
    <w:p w14:paraId="5D18B4D2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>
        <w:rPr>
          <w:rFonts w:ascii="B Nazanin" w:hAnsi="Tahoma" w:cs="B Nazanin" w:hint="cs"/>
          <w:b/>
          <w:bCs/>
          <w:rtl/>
        </w:rPr>
        <w:t>10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اقامتگاه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قانونی</w:t>
      </w:r>
    </w:p>
    <w:p w14:paraId="17DDB54F" w14:textId="77777777" w:rsidR="008C352B" w:rsidRPr="00C96EE2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موجب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1010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قانون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مدنی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اقامتگاه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قانونی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طرفین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همان نشانی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مندرج در ابتدای </w:t>
      </w:r>
      <w:r w:rsidRPr="00C96EE2">
        <w:rPr>
          <w:rFonts w:ascii="Tahoma" w:hAnsi="Tahoma" w:cs="B Nazanin" w:hint="eastAsia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می</w:t>
      </w:r>
      <w:r w:rsidRPr="00C96EE2">
        <w:rPr>
          <w:rFonts w:ascii="B Nazanin" w:hAnsi="Tahoma" w:cs="B Nazanin"/>
          <w:sz w:val="20"/>
          <w:szCs w:val="20"/>
          <w:rtl/>
        </w:rPr>
        <w:softHyphen/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باشد 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هرگونه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ابلاغ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اخطاری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نشانی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ارسال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گردد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ابلاغ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واقعی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قانونی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محسوب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می‌شود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2F814316" w14:textId="77777777" w:rsidR="008C352B" w:rsidRPr="000A7170" w:rsidRDefault="008C352B" w:rsidP="008C352B">
      <w:pPr>
        <w:spacing w:after="0" w:line="240" w:lineRule="auto"/>
        <w:rPr>
          <w:rFonts w:ascii="B Nazanin" w:hAnsi="Tahoma" w:cs="B Nazanin"/>
          <w:b/>
          <w:bCs/>
          <w:rtl/>
        </w:rPr>
      </w:pPr>
      <w:r w:rsidRPr="000A7170">
        <w:rPr>
          <w:rFonts w:ascii="Tahoma" w:hAnsi="Tahoma" w:cs="B Nazanin" w:hint="cs"/>
          <w:b/>
          <w:bCs/>
          <w:rtl/>
          <w:lang w:bidi="ar-SA"/>
        </w:rPr>
        <w:t>ماده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>
        <w:rPr>
          <w:rFonts w:ascii="B Nazanin" w:hAnsi="Tahoma" w:cs="B Nazanin" w:hint="cs"/>
          <w:b/>
          <w:bCs/>
          <w:rtl/>
        </w:rPr>
        <w:t>11</w:t>
      </w:r>
      <w:r w:rsidRPr="000A7170">
        <w:rPr>
          <w:rFonts w:ascii="B Nazanin" w:hAnsi="Tahoma" w:cs="B Nazanin"/>
          <w:b/>
          <w:bCs/>
          <w:rtl/>
        </w:rPr>
        <w:t xml:space="preserve">- </w:t>
      </w:r>
      <w:r w:rsidRPr="000A7170">
        <w:rPr>
          <w:rFonts w:ascii="Tahoma" w:hAnsi="Tahoma" w:cs="B Nazanin" w:hint="cs"/>
          <w:b/>
          <w:bCs/>
          <w:rtl/>
          <w:lang w:bidi="ar-SA"/>
        </w:rPr>
        <w:t>نسخه های</w:t>
      </w:r>
      <w:r w:rsidRPr="000A7170">
        <w:rPr>
          <w:rFonts w:ascii="B Nazanin" w:hAnsi="Tahoma" w:cs="B Nazanin"/>
          <w:b/>
          <w:bCs/>
          <w:rtl/>
        </w:rPr>
        <w:t xml:space="preserve"> </w:t>
      </w:r>
      <w:r w:rsidRPr="000A7170">
        <w:rPr>
          <w:rFonts w:ascii="Tahoma" w:hAnsi="Tahoma" w:cs="B Nazanin" w:hint="cs"/>
          <w:b/>
          <w:bCs/>
          <w:rtl/>
          <w:lang w:bidi="ar-SA"/>
        </w:rPr>
        <w:t>قرارداد</w:t>
      </w:r>
    </w:p>
    <w:p w14:paraId="0CF75CFD" w14:textId="77777777" w:rsidR="008C352B" w:rsidRPr="0093413D" w:rsidRDefault="008C352B" w:rsidP="008C352B">
      <w:pPr>
        <w:spacing w:after="0" w:line="240" w:lineRule="auto"/>
        <w:rPr>
          <w:rFonts w:ascii="B Nazanin" w:hAnsi="Tahoma" w:cs="B Nazanin"/>
          <w:sz w:val="20"/>
          <w:szCs w:val="20"/>
          <w:rtl/>
        </w:rPr>
      </w:pP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>
        <w:rPr>
          <w:rFonts w:ascii="Tahoma" w:hAnsi="Tahoma" w:cs="B Nazanin" w:hint="cs"/>
          <w:sz w:val="20"/>
          <w:szCs w:val="20"/>
          <w:rtl/>
          <w:lang w:bidi="ar-SA"/>
        </w:rPr>
        <w:t>یازده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ماده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تنظیم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تمامی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صفحات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آن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به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امضا،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اثر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انگشت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و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تایید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طرفین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رسیده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است</w:t>
      </w:r>
      <w:r w:rsidRPr="00C96EE2">
        <w:rPr>
          <w:rFonts w:ascii="B Nazanin" w:hAnsi="Tahoma" w:cs="B Nazanin"/>
          <w:sz w:val="20"/>
          <w:szCs w:val="20"/>
          <w:rtl/>
        </w:rPr>
        <w:t xml:space="preserve">.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مفاد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این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از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تاریخی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که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صدر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b/>
          <w:bCs/>
          <w:sz w:val="20"/>
          <w:szCs w:val="20"/>
          <w:rtl/>
          <w:lang w:bidi="ar-SA"/>
        </w:rPr>
        <w:t>قرارداد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 xml:space="preserve"> قید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شده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لازم</w:t>
      </w:r>
      <w:r>
        <w:rPr>
          <w:rFonts w:ascii="B Nazanin" w:hAnsi="Tahoma" w:cs="B Nazanin" w:hint="cs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‌الاجرا</w:t>
      </w:r>
      <w:r w:rsidRPr="00C96EE2">
        <w:rPr>
          <w:rFonts w:ascii="B Nazanin" w:hAnsi="Tahoma" w:cs="B Nazanin"/>
          <w:sz w:val="20"/>
          <w:szCs w:val="20"/>
          <w:rtl/>
        </w:rPr>
        <w:t xml:space="preserve"> </w:t>
      </w:r>
      <w:r w:rsidRPr="00C96EE2">
        <w:rPr>
          <w:rFonts w:ascii="Tahoma" w:hAnsi="Tahoma" w:cs="B Nazanin" w:hint="cs"/>
          <w:sz w:val="20"/>
          <w:szCs w:val="20"/>
          <w:rtl/>
          <w:lang w:bidi="ar-SA"/>
        </w:rPr>
        <w:t>می‌باشد</w:t>
      </w:r>
      <w:r w:rsidRPr="00C96EE2">
        <w:rPr>
          <w:rFonts w:ascii="B Nazanin" w:hAnsi="Tahoma" w:cs="B Nazanin"/>
          <w:sz w:val="20"/>
          <w:szCs w:val="20"/>
          <w:rtl/>
        </w:rPr>
        <w:t>.</w:t>
      </w:r>
    </w:p>
    <w:p w14:paraId="327D99FD" w14:textId="08B72005" w:rsidR="00F479A0" w:rsidRDefault="00F479A0" w:rsidP="008C352B">
      <w:pPr>
        <w:bidi w:val="0"/>
        <w:spacing w:after="0" w:line="259" w:lineRule="auto"/>
        <w:ind w:left="0" w:right="84" w:firstLine="0"/>
        <w:jc w:val="right"/>
      </w:pPr>
    </w:p>
    <w:sectPr w:rsidR="00F479A0">
      <w:headerReference w:type="even" r:id="rId7"/>
      <w:headerReference w:type="default" r:id="rId8"/>
      <w:headerReference w:type="first" r:id="rId9"/>
      <w:pgSz w:w="12240" w:h="15840"/>
      <w:pgMar w:top="749" w:right="1434" w:bottom="3184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8267" w14:textId="77777777" w:rsidR="00DC30C6" w:rsidRDefault="00DC30C6">
      <w:pPr>
        <w:spacing w:after="0" w:line="240" w:lineRule="auto"/>
      </w:pPr>
      <w:r>
        <w:separator/>
      </w:r>
    </w:p>
  </w:endnote>
  <w:endnote w:type="continuationSeparator" w:id="0">
    <w:p w14:paraId="4CA074FF" w14:textId="77777777" w:rsidR="00DC30C6" w:rsidRDefault="00DC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IRANSans">
    <w:altName w:val="Arial"/>
    <w:charset w:val="00"/>
    <w:family w:val="swiss"/>
    <w:pitch w:val="variable"/>
    <w:sig w:usb0="00000000" w:usb1="00000000" w:usb2="00000008" w:usb3="00000000" w:csb0="00000041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B86D0" w14:textId="77777777" w:rsidR="00DC30C6" w:rsidRDefault="00DC30C6">
      <w:pPr>
        <w:spacing w:after="0" w:line="240" w:lineRule="auto"/>
      </w:pPr>
      <w:r>
        <w:separator/>
      </w:r>
    </w:p>
  </w:footnote>
  <w:footnote w:type="continuationSeparator" w:id="0">
    <w:p w14:paraId="13F5BF4C" w14:textId="77777777" w:rsidR="00DC30C6" w:rsidRDefault="00DC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87A01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C2D33BC" wp14:editId="3D266846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72" name="Group 21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73" name="Picture 215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72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73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D341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7B0905" wp14:editId="5C15B226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69" name="Group 21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70" name="Picture 215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69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70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EAE60" w14:textId="77777777" w:rsidR="00F479A0" w:rsidRDefault="00CC4850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7603186" wp14:editId="5058B3BA">
              <wp:simplePos x="0" y="0"/>
              <wp:positionH relativeFrom="page">
                <wp:posOffset>0</wp:posOffset>
              </wp:positionH>
              <wp:positionV relativeFrom="page">
                <wp:posOffset>-1</wp:posOffset>
              </wp:positionV>
              <wp:extent cx="7763257" cy="10040112"/>
              <wp:effectExtent l="0" t="0" r="0" b="0"/>
              <wp:wrapNone/>
              <wp:docPr id="21566" name="Group 21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3257" cy="10040112"/>
                        <a:chOff x="0" y="0"/>
                        <a:chExt cx="7763257" cy="10040112"/>
                      </a:xfrm>
                    </wpg:grpSpPr>
                    <pic:pic xmlns:pic="http://schemas.openxmlformats.org/drawingml/2006/picture">
                      <pic:nvPicPr>
                        <pic:cNvPr id="21567" name="Picture 21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3257" cy="100401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21566" style="width:611.28pt;height:790.56pt;position:absolute;z-index:-2147483648;mso-position-horizontal-relative:page;mso-position-horizontal:absolute;margin-left:0pt;mso-position-vertical-relative:page;margin-top:-0.00012207pt;" coordsize="77632,100401">
              <v:shape id="Picture 21567" style="position:absolute;width:77632;height:10040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45F9"/>
    <w:multiLevelType w:val="hybridMultilevel"/>
    <w:tmpl w:val="3B22E87A"/>
    <w:lvl w:ilvl="0" w:tplc="781078E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95E8D"/>
    <w:multiLevelType w:val="hybridMultilevel"/>
    <w:tmpl w:val="09E86084"/>
    <w:lvl w:ilvl="0" w:tplc="535A2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738D2"/>
    <w:multiLevelType w:val="hybridMultilevel"/>
    <w:tmpl w:val="EC3E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D25"/>
    <w:multiLevelType w:val="hybridMultilevel"/>
    <w:tmpl w:val="7A104CF6"/>
    <w:lvl w:ilvl="0" w:tplc="535A2464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628C3"/>
    <w:multiLevelType w:val="hybridMultilevel"/>
    <w:tmpl w:val="FFFFFFFF"/>
    <w:lvl w:ilvl="0" w:tplc="E56E425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E4940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2C64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52D80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7BB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A6A2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000DB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699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0FF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1A6244"/>
    <w:multiLevelType w:val="hybridMultilevel"/>
    <w:tmpl w:val="0EC4F12A"/>
    <w:lvl w:ilvl="0" w:tplc="535A2464">
      <w:start w:val="1"/>
      <w:numFmt w:val="arabicAbjad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5165DE"/>
    <w:multiLevelType w:val="hybridMultilevel"/>
    <w:tmpl w:val="6F8CCD32"/>
    <w:lvl w:ilvl="0" w:tplc="535A246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12BC"/>
    <w:multiLevelType w:val="hybridMultilevel"/>
    <w:tmpl w:val="EC9E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10E8"/>
    <w:multiLevelType w:val="multilevel"/>
    <w:tmpl w:val="DC16CC0C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ascii="IRANSans" w:hAnsi="IRANSans" w:cs="B Nazanin" w:hint="default"/>
        <w:b/>
        <w:bCs w:val="0"/>
        <w:sz w:val="22"/>
        <w:szCs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 w:val="0"/>
        <w:sz w:val="24"/>
      </w:rPr>
    </w:lvl>
  </w:abstractNum>
  <w:abstractNum w:abstractNumId="9" w15:restartNumberingAfterBreak="0">
    <w:nsid w:val="675B664B"/>
    <w:multiLevelType w:val="multilevel"/>
    <w:tmpl w:val="1506E13E"/>
    <w:lvl w:ilvl="0">
      <w:start w:val="8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E503721"/>
    <w:multiLevelType w:val="hybridMultilevel"/>
    <w:tmpl w:val="FFFFFFFF"/>
    <w:lvl w:ilvl="0" w:tplc="7A220262">
      <w:start w:val="6"/>
      <w:numFmt w:val="decimal"/>
      <w:lvlText w:val="%1-"/>
      <w:lvlJc w:val="left"/>
      <w:pPr>
        <w:ind w:left="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A9E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8033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C83F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C9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ABE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29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62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663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31535A"/>
    <w:multiLevelType w:val="multilevel"/>
    <w:tmpl w:val="3D844184"/>
    <w:lvl w:ilvl="0">
      <w:start w:val="4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asciiTheme="majorBidi" w:hAnsiTheme="majorBidi" w:cs="B Nazanin" w:hint="default"/>
      </w:rPr>
    </w:lvl>
    <w:lvl w:ilvl="2">
      <w:start w:val="1"/>
      <w:numFmt w:val="decimal"/>
      <w:lvlText w:val="%1-%2-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77606283"/>
    <w:multiLevelType w:val="multilevel"/>
    <w:tmpl w:val="59A809BE"/>
    <w:lvl w:ilvl="0">
      <w:start w:val="6"/>
      <w:numFmt w:val="decimal"/>
      <w:lvlText w:val="%1-"/>
      <w:lvlJc w:val="left"/>
      <w:pPr>
        <w:ind w:left="405" w:hanging="405"/>
      </w:pPr>
      <w:rPr>
        <w:rFonts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cs="B Nazanin" w:hint="default"/>
        <w:b w:val="0"/>
        <w:bCs/>
        <w:sz w:val="24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A0"/>
    <w:rsid w:val="00392D02"/>
    <w:rsid w:val="00504C09"/>
    <w:rsid w:val="006729A6"/>
    <w:rsid w:val="006C3D47"/>
    <w:rsid w:val="008C352B"/>
    <w:rsid w:val="00900569"/>
    <w:rsid w:val="009062CB"/>
    <w:rsid w:val="00A46486"/>
    <w:rsid w:val="00C3637E"/>
    <w:rsid w:val="00CC4850"/>
    <w:rsid w:val="00DC30C6"/>
    <w:rsid w:val="00F479A0"/>
    <w:rsid w:val="00F8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F4AC"/>
  <w15:docId w15:val="{1346ABCD-9A9D-4946-88F1-58D9B102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3" w:line="337" w:lineRule="auto"/>
      <w:ind w:left="6" w:hanging="5"/>
      <w:jc w:val="both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352B"/>
    <w:pPr>
      <w:spacing w:after="0" w:line="240" w:lineRule="auto"/>
      <w:ind w:left="0" w:firstLine="0"/>
      <w:jc w:val="left"/>
    </w:pPr>
    <w:rPr>
      <w:rFonts w:ascii="Segoe UI" w:eastAsiaTheme="minorHAnsi" w:hAnsi="Segoe UI" w:cs="Segoe UI"/>
      <w:color w:val="auto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2B"/>
    <w:rPr>
      <w:rFonts w:ascii="Segoe UI" w:eastAsiaTheme="minorHAnsi" w:hAnsi="Segoe UI" w:cs="Segoe UI"/>
      <w:sz w:val="18"/>
      <w:szCs w:val="18"/>
      <w:lang w:val="en-US" w:eastAsia="en-US" w:bidi="fa-IR"/>
    </w:rPr>
  </w:style>
  <w:style w:type="paragraph" w:customStyle="1" w:styleId="SParagraph">
    <w:name w:val="S_Paragraph"/>
    <w:basedOn w:val="Normal"/>
    <w:link w:val="SParagraphChar"/>
    <w:qFormat/>
    <w:rsid w:val="008C352B"/>
    <w:pPr>
      <w:spacing w:after="120" w:line="240" w:lineRule="auto"/>
      <w:ind w:left="0" w:firstLine="360"/>
      <w:jc w:val="lowKashida"/>
    </w:pPr>
    <w:rPr>
      <w:rFonts w:ascii="B Nazanin" w:eastAsiaTheme="minorHAnsi" w:hAnsi="B Nazanin" w:cs="B Nazanin"/>
      <w:color w:val="auto"/>
      <w:sz w:val="28"/>
      <w:szCs w:val="28"/>
      <w:lang w:bidi="fa-IR"/>
    </w:rPr>
  </w:style>
  <w:style w:type="character" w:customStyle="1" w:styleId="SParagraphChar">
    <w:name w:val="S_Paragraph Char"/>
    <w:basedOn w:val="DefaultParagraphFont"/>
    <w:link w:val="SParagraph"/>
    <w:rsid w:val="008C352B"/>
    <w:rPr>
      <w:rFonts w:ascii="B Nazanin" w:eastAsiaTheme="minorHAnsi" w:hAnsi="B Nazanin" w:cs="B Nazanin"/>
      <w:sz w:val="28"/>
      <w:szCs w:val="28"/>
      <w:lang w:val="en-US" w:eastAsia="en-US" w:bidi="fa-IR"/>
    </w:rPr>
  </w:style>
  <w:style w:type="paragraph" w:customStyle="1" w:styleId="SBaseBody">
    <w:name w:val="S_Base_Body"/>
    <w:link w:val="SBaseBodyChar"/>
    <w:qFormat/>
    <w:rsid w:val="008C352B"/>
    <w:pPr>
      <w:bidi/>
      <w:spacing w:after="120" w:line="240" w:lineRule="auto"/>
    </w:pPr>
    <w:rPr>
      <w:rFonts w:ascii="Segoe UI" w:eastAsiaTheme="minorHAnsi" w:hAnsi="Segoe UI" w:cs="B Nazanin"/>
      <w:sz w:val="28"/>
      <w:szCs w:val="28"/>
      <w:lang w:val="en-US" w:eastAsia="en-US" w:bidi="fa-IR"/>
    </w:rPr>
  </w:style>
  <w:style w:type="character" w:customStyle="1" w:styleId="SBaseBodyChar">
    <w:name w:val="S_Base_Body Char"/>
    <w:basedOn w:val="DefaultParagraphFont"/>
    <w:link w:val="SBaseBody"/>
    <w:rsid w:val="008C352B"/>
    <w:rPr>
      <w:rFonts w:ascii="Segoe UI" w:eastAsiaTheme="minorHAnsi" w:hAnsi="Segoe UI" w:cs="B Nazanin"/>
      <w:sz w:val="28"/>
      <w:szCs w:val="28"/>
      <w:lang w:val="en-US" w:eastAsia="en-US" w:bidi="fa-IR"/>
    </w:rPr>
  </w:style>
  <w:style w:type="table" w:customStyle="1" w:styleId="TableGrid1">
    <w:name w:val="Table Grid1"/>
    <w:basedOn w:val="TableNormal"/>
    <w:next w:val="TableGrid0"/>
    <w:uiPriority w:val="39"/>
    <w:rsid w:val="008C352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uiPriority w:val="39"/>
    <w:rsid w:val="008C352B"/>
    <w:pPr>
      <w:spacing w:after="0" w:line="240" w:lineRule="auto"/>
    </w:pPr>
    <w:rPr>
      <w:rFonts w:eastAsiaTheme="minorHAnsi"/>
      <w:lang w:val="en-US" w:eastAsia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352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8C352B"/>
    <w:rPr>
      <w:rFonts w:eastAsiaTheme="minorHAnsi"/>
      <w:lang w:val="en-US" w:eastAsia="en-US" w:bidi="fa-IR"/>
    </w:rPr>
  </w:style>
  <w:style w:type="paragraph" w:styleId="Footer">
    <w:name w:val="footer"/>
    <w:basedOn w:val="Normal"/>
    <w:link w:val="FooterChar"/>
    <w:uiPriority w:val="99"/>
    <w:unhideWhenUsed/>
    <w:rsid w:val="008C352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8C352B"/>
    <w:rPr>
      <w:rFonts w:eastAsiaTheme="minorHAnsi"/>
      <w:lang w:val="en-US" w:eastAsia="en-US" w:bidi="fa-IR"/>
    </w:rPr>
  </w:style>
  <w:style w:type="table" w:customStyle="1" w:styleId="TableGrid2">
    <w:name w:val="Table Grid2"/>
    <w:basedOn w:val="TableNormal"/>
    <w:next w:val="TableGrid0"/>
    <w:uiPriority w:val="39"/>
    <w:rsid w:val="008C352B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3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52B"/>
    <w:pPr>
      <w:spacing w:after="16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52B"/>
    <w:rPr>
      <w:rFonts w:eastAsiaTheme="minorHAnsi"/>
      <w:sz w:val="20"/>
      <w:szCs w:val="20"/>
      <w:lang w:val="en-US" w:eastAsia="en-US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52B"/>
    <w:rPr>
      <w:rFonts w:eastAsiaTheme="minorHAnsi"/>
      <w:b/>
      <w:bCs/>
      <w:sz w:val="20"/>
      <w:szCs w:val="20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8C352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bidi="fa-IR"/>
    </w:rPr>
  </w:style>
  <w:style w:type="paragraph" w:styleId="Revision">
    <w:name w:val="Revision"/>
    <w:hidden/>
    <w:uiPriority w:val="99"/>
    <w:semiHidden/>
    <w:rsid w:val="008C352B"/>
    <w:pPr>
      <w:spacing w:after="0" w:line="240" w:lineRule="auto"/>
    </w:pPr>
    <w:rPr>
      <w:rFonts w:eastAsiaTheme="minorHAnsi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Younesi</dc:creator>
  <cp:keywords/>
  <cp:lastModifiedBy>Rpipc</cp:lastModifiedBy>
  <cp:revision>3</cp:revision>
  <dcterms:created xsi:type="dcterms:W3CDTF">2023-09-26T10:11:00Z</dcterms:created>
  <dcterms:modified xsi:type="dcterms:W3CDTF">2023-09-26T10:11:00Z</dcterms:modified>
</cp:coreProperties>
</file>